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14F59" w14:textId="4856C49D" w:rsidR="00AF0621" w:rsidRDefault="00AF0621" w:rsidP="00AF0621">
      <w:pPr>
        <w:spacing w:before="120" w:after="120"/>
        <w:rPr>
          <w:rFonts w:asciiTheme="minorHAnsi" w:hAnsiTheme="minorHAnsi"/>
          <w:lang w:val="sl-SI" w:eastAsia="en-US"/>
        </w:rPr>
      </w:pPr>
      <w:r w:rsidRPr="0088020B">
        <w:rPr>
          <w:rFonts w:asciiTheme="minorHAnsi" w:hAnsiTheme="minorHAnsi"/>
          <w:b/>
          <w:lang w:val="sl-SI" w:eastAsia="en-US"/>
        </w:rPr>
        <w:t xml:space="preserve">Naziv projekta: </w:t>
      </w:r>
      <w:r w:rsidRPr="0088020B">
        <w:rPr>
          <w:rFonts w:asciiTheme="minorHAnsi" w:hAnsiTheme="minorHAnsi"/>
          <w:lang w:val="sl-SI" w:eastAsia="en-US"/>
        </w:rPr>
        <w:t>Nadgradnja nacionalnih raziskovalnih infrastruktur – RIUM</w:t>
      </w:r>
      <w:r w:rsidRPr="0088020B">
        <w:rPr>
          <w:rFonts w:asciiTheme="minorHAnsi" w:hAnsiTheme="minorHAnsi"/>
          <w:vertAlign w:val="superscript"/>
          <w:lang w:val="sl-SI" w:eastAsia="en-US"/>
        </w:rPr>
        <w:footnoteReference w:id="2"/>
      </w:r>
    </w:p>
    <w:p w14:paraId="43C1A7D5" w14:textId="07ECC50A" w:rsidR="00236DC3" w:rsidRPr="009621DE" w:rsidRDefault="00236DC3" w:rsidP="00236DC3">
      <w:pPr>
        <w:spacing w:before="120" w:after="120"/>
        <w:rPr>
          <w:rFonts w:asciiTheme="minorHAnsi" w:hAnsiTheme="minorHAnsi"/>
          <w:lang w:val="sl-SI" w:eastAsia="en-US"/>
        </w:rPr>
      </w:pPr>
      <w:r w:rsidRPr="00236DC3">
        <w:rPr>
          <w:rFonts w:asciiTheme="minorHAnsi" w:hAnsiTheme="minorHAnsi"/>
          <w:b/>
          <w:bCs/>
          <w:lang w:val="sl-SI" w:eastAsia="en-US"/>
        </w:rPr>
        <w:t>Oznaka javnega naročila</w:t>
      </w:r>
      <w:r w:rsidRPr="00236DC3">
        <w:rPr>
          <w:rFonts w:asciiTheme="minorHAnsi" w:hAnsiTheme="minorHAnsi"/>
          <w:lang w:val="sl-SI" w:eastAsia="en-US"/>
        </w:rPr>
        <w:t xml:space="preserve">: </w:t>
      </w:r>
      <w:r w:rsidR="007013CD" w:rsidRPr="009621DE">
        <w:rPr>
          <w:b/>
          <w:bCs/>
        </w:rPr>
        <w:t>302/31 – RIUM78-P2-21-FS09-1/2022</w:t>
      </w:r>
    </w:p>
    <w:p w14:paraId="3E2C5405" w14:textId="2B98B375" w:rsidR="00EE2FF4" w:rsidRDefault="006904AC" w:rsidP="00AF0621">
      <w:pPr>
        <w:spacing w:before="360" w:after="360"/>
        <w:jc w:val="center"/>
        <w:rPr>
          <w:rFonts w:asciiTheme="minorHAnsi" w:hAnsiTheme="minorHAnsi"/>
          <w:b/>
          <w:sz w:val="28"/>
          <w:szCs w:val="28"/>
          <w:lang w:val="sl-SI" w:eastAsia="en-US"/>
        </w:rPr>
      </w:pPr>
      <w:r w:rsidRPr="0088020B">
        <w:rPr>
          <w:rFonts w:asciiTheme="minorHAnsi" w:hAnsiTheme="minorHAnsi"/>
          <w:b/>
          <w:sz w:val="28"/>
          <w:szCs w:val="28"/>
          <w:lang w:val="sl-SI" w:eastAsia="en-US"/>
        </w:rPr>
        <w:t xml:space="preserve">Tehnične specifikacije za </w:t>
      </w:r>
      <w:r w:rsidR="00EE2FF4">
        <w:rPr>
          <w:rFonts w:asciiTheme="minorHAnsi" w:hAnsiTheme="minorHAnsi"/>
          <w:b/>
          <w:sz w:val="28"/>
          <w:szCs w:val="28"/>
          <w:lang w:val="sl-SI" w:eastAsia="en-US"/>
        </w:rPr>
        <w:t>javno naročilo</w:t>
      </w:r>
    </w:p>
    <w:p w14:paraId="3C5D5DA1" w14:textId="516BB890" w:rsidR="006904AC" w:rsidRDefault="00EE2FF4" w:rsidP="00EE2FF4">
      <w:pPr>
        <w:spacing w:before="360" w:after="360"/>
        <w:jc w:val="center"/>
        <w:rPr>
          <w:rFonts w:asciiTheme="minorHAnsi" w:hAnsiTheme="minorHAnsi"/>
          <w:b/>
          <w:sz w:val="28"/>
          <w:szCs w:val="28"/>
          <w:lang w:val="sl-SI" w:eastAsia="en-US"/>
        </w:rPr>
      </w:pPr>
      <w:bookmarkStart w:id="0" w:name="_Hlk118972984"/>
      <w:r>
        <w:rPr>
          <w:rFonts w:asciiTheme="minorHAnsi" w:hAnsiTheme="minorHAnsi"/>
          <w:b/>
          <w:sz w:val="28"/>
          <w:szCs w:val="28"/>
          <w:lang w:val="sl-SI" w:eastAsia="en-US"/>
        </w:rPr>
        <w:t>»</w:t>
      </w:r>
      <w:bookmarkStart w:id="1" w:name="_Hlk121208088"/>
      <w:r w:rsidR="003752EA">
        <w:rPr>
          <w:rFonts w:asciiTheme="minorHAnsi" w:hAnsiTheme="minorHAnsi"/>
          <w:b/>
          <w:sz w:val="28"/>
          <w:szCs w:val="28"/>
          <w:lang w:val="sl-SI" w:eastAsia="en-US"/>
        </w:rPr>
        <w:t>Nabava o</w:t>
      </w:r>
      <w:r w:rsidR="000055C4" w:rsidRPr="00492204">
        <w:rPr>
          <w:rFonts w:asciiTheme="minorHAnsi" w:hAnsiTheme="minorHAnsi"/>
          <w:b/>
          <w:sz w:val="28"/>
          <w:szCs w:val="28"/>
          <w:lang w:val="sl-SI" w:eastAsia="en-US"/>
        </w:rPr>
        <w:t>prem</w:t>
      </w:r>
      <w:r w:rsidR="003752EA">
        <w:rPr>
          <w:rFonts w:asciiTheme="minorHAnsi" w:hAnsiTheme="minorHAnsi"/>
          <w:b/>
          <w:sz w:val="28"/>
          <w:szCs w:val="28"/>
          <w:lang w:val="sl-SI" w:eastAsia="en-US"/>
        </w:rPr>
        <w:t>e</w:t>
      </w:r>
      <w:r w:rsidR="000055C4" w:rsidRPr="00492204">
        <w:rPr>
          <w:rFonts w:asciiTheme="minorHAnsi" w:hAnsiTheme="minorHAnsi"/>
          <w:b/>
          <w:sz w:val="28"/>
          <w:szCs w:val="28"/>
          <w:lang w:val="sl-SI" w:eastAsia="en-US"/>
        </w:rPr>
        <w:t xml:space="preserve"> za </w:t>
      </w:r>
      <w:r w:rsidR="006A2753" w:rsidRPr="00492204">
        <w:rPr>
          <w:rFonts w:asciiTheme="minorHAnsi" w:hAnsiTheme="minorHAnsi"/>
          <w:b/>
          <w:sz w:val="28"/>
          <w:szCs w:val="28"/>
          <w:lang w:val="sl-SI" w:eastAsia="en-US"/>
        </w:rPr>
        <w:t xml:space="preserve">opravljanje </w:t>
      </w:r>
      <w:r w:rsidR="005B3510" w:rsidRPr="00492204">
        <w:rPr>
          <w:rFonts w:asciiTheme="minorHAnsi" w:hAnsiTheme="minorHAnsi"/>
          <w:b/>
          <w:sz w:val="28"/>
          <w:szCs w:val="28"/>
          <w:lang w:val="sl-SI" w:eastAsia="en-US"/>
        </w:rPr>
        <w:t xml:space="preserve">dimenzijskih </w:t>
      </w:r>
      <w:r w:rsidR="006A2753">
        <w:rPr>
          <w:rFonts w:asciiTheme="minorHAnsi" w:hAnsiTheme="minorHAnsi"/>
          <w:b/>
          <w:sz w:val="28"/>
          <w:szCs w:val="28"/>
          <w:lang w:val="sl-SI" w:eastAsia="en-US"/>
        </w:rPr>
        <w:t xml:space="preserve">meritev v </w:t>
      </w:r>
      <w:r w:rsidR="005B3510">
        <w:rPr>
          <w:rFonts w:asciiTheme="minorHAnsi" w:hAnsiTheme="minorHAnsi"/>
          <w:b/>
          <w:sz w:val="28"/>
          <w:szCs w:val="28"/>
          <w:lang w:val="sl-SI" w:eastAsia="en-US"/>
        </w:rPr>
        <w:t>obdelovalnih sistemih</w:t>
      </w:r>
      <w:bookmarkEnd w:id="1"/>
      <w:r>
        <w:rPr>
          <w:rFonts w:asciiTheme="minorHAnsi" w:hAnsiTheme="minorHAnsi"/>
          <w:b/>
          <w:sz w:val="28"/>
          <w:szCs w:val="28"/>
          <w:lang w:val="sl-SI" w:eastAsia="en-US"/>
        </w:rPr>
        <w:t>«</w:t>
      </w:r>
    </w:p>
    <w:bookmarkEnd w:id="0"/>
    <w:p w14:paraId="184D6CF0" w14:textId="77777777" w:rsidR="007C6DEC" w:rsidRPr="0088020B" w:rsidRDefault="007C6DEC" w:rsidP="007C6DEC">
      <w:pPr>
        <w:spacing w:before="360"/>
        <w:jc w:val="center"/>
        <w:rPr>
          <w:rFonts w:asciiTheme="minorHAnsi" w:hAnsiTheme="minorHAnsi"/>
          <w:b/>
          <w:sz w:val="28"/>
          <w:szCs w:val="28"/>
          <w:lang w:val="sl-SI" w:eastAsia="en-US"/>
        </w:rPr>
      </w:pPr>
    </w:p>
    <w:p w14:paraId="7DF87334" w14:textId="77777777" w:rsidR="006904AC" w:rsidRPr="0088020B" w:rsidRDefault="006904AC" w:rsidP="006904AC">
      <w:pPr>
        <w:numPr>
          <w:ilvl w:val="0"/>
          <w:numId w:val="1"/>
        </w:numPr>
        <w:rPr>
          <w:b/>
          <w:bCs/>
          <w:sz w:val="28"/>
          <w:lang w:val="sl-SI"/>
        </w:rPr>
      </w:pPr>
      <w:r w:rsidRPr="0088020B">
        <w:rPr>
          <w:b/>
          <w:bCs/>
          <w:sz w:val="28"/>
          <w:lang w:val="sl-SI"/>
        </w:rPr>
        <w:t>PREDMET JAVNEGA NAROČILA</w:t>
      </w:r>
    </w:p>
    <w:p w14:paraId="4319933F" w14:textId="77777777" w:rsidR="00E730A6" w:rsidRPr="0088020B" w:rsidRDefault="00E730A6" w:rsidP="00DE726D">
      <w:pPr>
        <w:jc w:val="both"/>
        <w:rPr>
          <w:lang w:val="sl-SI"/>
        </w:rPr>
      </w:pPr>
    </w:p>
    <w:p w14:paraId="404E6254" w14:textId="6629FFAE" w:rsidR="00587703" w:rsidRPr="00492204" w:rsidRDefault="00C008BC" w:rsidP="00DE726D">
      <w:pPr>
        <w:jc w:val="both"/>
        <w:rPr>
          <w:lang w:val="sl-SI"/>
        </w:rPr>
      </w:pPr>
      <w:bookmarkStart w:id="2" w:name="_Hlk121208115"/>
      <w:r w:rsidRPr="00492204">
        <w:rPr>
          <w:lang w:val="sl-SI"/>
        </w:rPr>
        <w:t xml:space="preserve">Javno naročilo </w:t>
      </w:r>
      <w:r w:rsidR="00524315" w:rsidRPr="00492204">
        <w:rPr>
          <w:lang w:val="sl-SI"/>
        </w:rPr>
        <w:t>zajema,</w:t>
      </w:r>
      <w:r w:rsidR="0058576D" w:rsidRPr="00492204">
        <w:rPr>
          <w:lang w:val="sl-SI"/>
        </w:rPr>
        <w:t xml:space="preserve"> </w:t>
      </w:r>
      <w:r w:rsidR="00587703" w:rsidRPr="00492204">
        <w:rPr>
          <w:lang w:val="sl-SI"/>
        </w:rPr>
        <w:t>oprem</w:t>
      </w:r>
      <w:r w:rsidR="0058576D" w:rsidRPr="00492204">
        <w:rPr>
          <w:lang w:val="sl-SI"/>
        </w:rPr>
        <w:t>o</w:t>
      </w:r>
      <w:r w:rsidR="00587703" w:rsidRPr="00492204">
        <w:rPr>
          <w:lang w:val="sl-SI"/>
        </w:rPr>
        <w:t xml:space="preserve"> za </w:t>
      </w:r>
      <w:r w:rsidR="0058576D" w:rsidRPr="00492204">
        <w:t>opravljanje</w:t>
      </w:r>
      <w:r w:rsidR="0058576D" w:rsidRPr="00492204">
        <w:rPr>
          <w:lang w:val="sl-SI"/>
        </w:rPr>
        <w:t xml:space="preserve"> </w:t>
      </w:r>
      <w:r w:rsidR="00984F38" w:rsidRPr="00492204">
        <w:rPr>
          <w:lang w:val="sl-SI"/>
        </w:rPr>
        <w:t xml:space="preserve">visoko natančnih </w:t>
      </w:r>
      <w:r w:rsidR="001906D1" w:rsidRPr="00492204">
        <w:rPr>
          <w:lang w:val="sl-SI"/>
        </w:rPr>
        <w:t xml:space="preserve">meritev </w:t>
      </w:r>
      <w:r w:rsidR="00984F38" w:rsidRPr="00492204">
        <w:rPr>
          <w:lang w:val="sl-SI"/>
        </w:rPr>
        <w:t>v obdelovalnem prostoru</w:t>
      </w:r>
      <w:r w:rsidR="005C263A" w:rsidRPr="00492204">
        <w:rPr>
          <w:lang w:val="sl-SI"/>
        </w:rPr>
        <w:t xml:space="preserve"> obdelovaln</w:t>
      </w:r>
      <w:r w:rsidR="0063732F" w:rsidRPr="00492204">
        <w:rPr>
          <w:lang w:val="sl-SI"/>
        </w:rPr>
        <w:t>ih strojev</w:t>
      </w:r>
      <w:r w:rsidR="00984F38" w:rsidRPr="00492204">
        <w:rPr>
          <w:lang w:val="sl-SI"/>
        </w:rPr>
        <w:t xml:space="preserve"> </w:t>
      </w:r>
      <w:r w:rsidR="005C263A" w:rsidRPr="00492204">
        <w:rPr>
          <w:lang w:val="sl-SI"/>
        </w:rPr>
        <w:t>in</w:t>
      </w:r>
      <w:r w:rsidR="00984F38" w:rsidRPr="00492204">
        <w:rPr>
          <w:lang w:val="sl-SI"/>
        </w:rPr>
        <w:t xml:space="preserve"> opremo za meritev pozicij in usmerjenosti</w:t>
      </w:r>
      <w:r w:rsidR="001906D1" w:rsidRPr="00492204">
        <w:rPr>
          <w:lang w:val="sl-SI"/>
        </w:rPr>
        <w:t xml:space="preserve"> </w:t>
      </w:r>
      <w:r w:rsidR="00984F38" w:rsidRPr="00492204">
        <w:rPr>
          <w:lang w:val="sl-SI"/>
        </w:rPr>
        <w:t xml:space="preserve">v </w:t>
      </w:r>
      <w:r w:rsidR="00CD244E" w:rsidRPr="00492204">
        <w:rPr>
          <w:lang w:val="sl-SI"/>
        </w:rPr>
        <w:t>obdelovalni celici</w:t>
      </w:r>
      <w:r w:rsidR="00587703" w:rsidRPr="00492204">
        <w:rPr>
          <w:lang w:val="sl-SI"/>
        </w:rPr>
        <w:t xml:space="preserve">. </w:t>
      </w:r>
      <w:r w:rsidR="00492204" w:rsidRPr="00492204">
        <w:rPr>
          <w:lang w:val="sl-SI"/>
        </w:rPr>
        <w:t>O</w:t>
      </w:r>
      <w:r w:rsidR="00A97AFF" w:rsidRPr="00492204">
        <w:rPr>
          <w:lang w:val="sl-SI"/>
        </w:rPr>
        <w:t>prem</w:t>
      </w:r>
      <w:r w:rsidR="00492204" w:rsidRPr="00492204">
        <w:rPr>
          <w:lang w:val="sl-SI"/>
        </w:rPr>
        <w:t>a</w:t>
      </w:r>
      <w:r w:rsidR="001B6F20" w:rsidRPr="00492204">
        <w:rPr>
          <w:lang w:val="sl-SI"/>
        </w:rPr>
        <w:t xml:space="preserve"> </w:t>
      </w:r>
      <w:r w:rsidR="00587703" w:rsidRPr="00492204">
        <w:rPr>
          <w:lang w:val="sl-SI"/>
        </w:rPr>
        <w:t xml:space="preserve">omogoča </w:t>
      </w:r>
      <w:r w:rsidR="001B6F20" w:rsidRPr="00492204">
        <w:rPr>
          <w:lang w:val="sl-SI"/>
        </w:rPr>
        <w:t>optimizacijo</w:t>
      </w:r>
      <w:r w:rsidR="00587703" w:rsidRPr="00492204">
        <w:rPr>
          <w:lang w:val="sl-SI"/>
        </w:rPr>
        <w:t xml:space="preserve"> </w:t>
      </w:r>
      <w:r w:rsidR="001B6F20" w:rsidRPr="00492204">
        <w:rPr>
          <w:lang w:val="sl-SI"/>
        </w:rPr>
        <w:t>tehniških</w:t>
      </w:r>
      <w:r w:rsidR="00A97AFF" w:rsidRPr="00492204">
        <w:rPr>
          <w:lang w:val="sl-SI"/>
        </w:rPr>
        <w:t xml:space="preserve"> in </w:t>
      </w:r>
      <w:r w:rsidR="0053246B" w:rsidRPr="00492204">
        <w:rPr>
          <w:lang w:val="sl-SI"/>
        </w:rPr>
        <w:t>ekonomskih veličin procesa</w:t>
      </w:r>
      <w:r w:rsidR="00492204" w:rsidRPr="00492204">
        <w:rPr>
          <w:lang w:val="sl-SI"/>
        </w:rPr>
        <w:t xml:space="preserve"> in </w:t>
      </w:r>
      <w:r w:rsidR="00800CA0" w:rsidRPr="00492204">
        <w:rPr>
          <w:lang w:val="sl-SI"/>
        </w:rPr>
        <w:t xml:space="preserve">bo uporabljena </w:t>
      </w:r>
      <w:r w:rsidR="00492204" w:rsidRPr="00492204">
        <w:rPr>
          <w:lang w:val="sl-SI"/>
        </w:rPr>
        <w:t xml:space="preserve">za </w:t>
      </w:r>
      <w:r w:rsidR="00610107" w:rsidRPr="00492204">
        <w:rPr>
          <w:lang w:val="sl-SI"/>
        </w:rPr>
        <w:t>razvoj</w:t>
      </w:r>
      <w:r w:rsidR="00587703" w:rsidRPr="00492204">
        <w:rPr>
          <w:lang w:val="sl-SI"/>
        </w:rPr>
        <w:t xml:space="preserve"> pametnih </w:t>
      </w:r>
      <w:r w:rsidR="00610107" w:rsidRPr="00492204">
        <w:rPr>
          <w:lang w:val="sl-SI"/>
        </w:rPr>
        <w:t xml:space="preserve">obdelovalnih </w:t>
      </w:r>
      <w:r w:rsidR="00587703" w:rsidRPr="00492204">
        <w:rPr>
          <w:lang w:val="sl-SI"/>
        </w:rPr>
        <w:t xml:space="preserve">procesov (ang. Smart </w:t>
      </w:r>
      <w:proofErr w:type="spellStart"/>
      <w:r w:rsidR="00587703" w:rsidRPr="00492204">
        <w:rPr>
          <w:lang w:val="sl-SI"/>
        </w:rPr>
        <w:t>manufacturing</w:t>
      </w:r>
      <w:proofErr w:type="spellEnd"/>
      <w:r w:rsidR="00587703" w:rsidRPr="00492204">
        <w:rPr>
          <w:lang w:val="sl-SI"/>
        </w:rPr>
        <w:t xml:space="preserve">). </w:t>
      </w:r>
    </w:p>
    <w:p w14:paraId="690FA058" w14:textId="77777777" w:rsidR="009500F3" w:rsidRPr="0088020B" w:rsidRDefault="009500F3">
      <w:pPr>
        <w:rPr>
          <w:b/>
          <w:bCs/>
          <w:lang w:val="sl-SI"/>
        </w:rPr>
      </w:pPr>
    </w:p>
    <w:bookmarkEnd w:id="2"/>
    <w:p w14:paraId="05A0F49F" w14:textId="126B2BF6" w:rsidR="007C483C" w:rsidRPr="009704B2" w:rsidRDefault="000C34B5" w:rsidP="00E4471D">
      <w:pPr>
        <w:pStyle w:val="Naslov1"/>
        <w:numPr>
          <w:ilvl w:val="0"/>
          <w:numId w:val="1"/>
        </w:numPr>
        <w:ind w:left="426" w:hanging="426"/>
        <w:rPr>
          <w:lang w:val="sl-SI"/>
        </w:rPr>
      </w:pPr>
      <w:r w:rsidRPr="0088020B">
        <w:rPr>
          <w:sz w:val="28"/>
          <w:lang w:val="sl-SI"/>
        </w:rPr>
        <w:t>T</w:t>
      </w:r>
      <w:r w:rsidR="006904AC" w:rsidRPr="0088020B">
        <w:rPr>
          <w:sz w:val="28"/>
          <w:lang w:val="sl-SI"/>
        </w:rPr>
        <w:t>EHNIČNE</w:t>
      </w:r>
      <w:r w:rsidRPr="0088020B">
        <w:rPr>
          <w:sz w:val="28"/>
          <w:lang w:val="sl-SI"/>
        </w:rPr>
        <w:t xml:space="preserve"> </w:t>
      </w:r>
      <w:r w:rsidR="006904AC" w:rsidRPr="0088020B">
        <w:rPr>
          <w:sz w:val="28"/>
          <w:lang w:val="sl-SI"/>
        </w:rPr>
        <w:t>ZAHTEVE</w:t>
      </w:r>
    </w:p>
    <w:p w14:paraId="34823F81" w14:textId="7C2A70E6" w:rsidR="006865BF" w:rsidRDefault="006865BF" w:rsidP="006865BF">
      <w:pPr>
        <w:pStyle w:val="Naslov1"/>
        <w:numPr>
          <w:ilvl w:val="0"/>
          <w:numId w:val="0"/>
        </w:numPr>
        <w:ind w:left="836" w:hanging="360"/>
        <w:rPr>
          <w:sz w:val="28"/>
          <w:lang w:val="sl-SI"/>
        </w:rPr>
      </w:pPr>
    </w:p>
    <w:p w14:paraId="16D5C8B6" w14:textId="21484CD8" w:rsidR="006865BF" w:rsidRPr="009704B2" w:rsidRDefault="006865BF" w:rsidP="00B21D90">
      <w:pPr>
        <w:widowControl/>
        <w:autoSpaceDE/>
        <w:autoSpaceDN/>
        <w:spacing w:after="160"/>
        <w:jc w:val="both"/>
        <w:rPr>
          <w:color w:val="000000"/>
          <w:lang w:val="af-ZA"/>
        </w:rPr>
      </w:pPr>
      <w:r w:rsidRPr="009704B2">
        <w:rPr>
          <w:color w:val="000000"/>
          <w:lang w:val="af-ZA"/>
        </w:rPr>
        <w:t>V nadaljevanju so podane minimalne tehnične zahteve</w:t>
      </w:r>
      <w:r>
        <w:rPr>
          <w:color w:val="000000"/>
          <w:lang w:val="af-ZA"/>
        </w:rPr>
        <w:t xml:space="preserve"> po posameznih sklopih</w:t>
      </w:r>
      <w:r w:rsidRPr="009704B2">
        <w:rPr>
          <w:color w:val="000000"/>
          <w:lang w:val="af-ZA"/>
        </w:rPr>
        <w:t>. Ponudb</w:t>
      </w:r>
      <w:r w:rsidR="0031627F">
        <w:rPr>
          <w:color w:val="000000"/>
          <w:lang w:val="af-ZA"/>
        </w:rPr>
        <w:t xml:space="preserve">e </w:t>
      </w:r>
      <w:r w:rsidRPr="009704B2">
        <w:rPr>
          <w:color w:val="000000"/>
          <w:lang w:val="af-ZA"/>
        </w:rPr>
        <w:t>mora</w:t>
      </w:r>
      <w:r w:rsidR="0031627F">
        <w:rPr>
          <w:color w:val="000000"/>
          <w:lang w:val="af-ZA"/>
        </w:rPr>
        <w:t>jo</w:t>
      </w:r>
      <w:r w:rsidRPr="009704B2">
        <w:rPr>
          <w:color w:val="000000"/>
          <w:lang w:val="af-ZA"/>
        </w:rPr>
        <w:t xml:space="preserve"> izpolnjevati ali presegati vse minimalne tehnične zahteve.</w:t>
      </w:r>
    </w:p>
    <w:p w14:paraId="67690450" w14:textId="77777777" w:rsidR="00B21D90" w:rsidRPr="007F732D" w:rsidRDefault="00B21D90" w:rsidP="00B21D90">
      <w:pPr>
        <w:jc w:val="both"/>
        <w:rPr>
          <w:b/>
          <w:bCs/>
        </w:rPr>
      </w:pPr>
      <w:r w:rsidRPr="007F732D">
        <w:rPr>
          <w:b/>
          <w:bCs/>
        </w:rPr>
        <w:t>Ponudnik mora za opremo (brez dodatnih stroškov za naročnika) zagotoviti:</w:t>
      </w:r>
    </w:p>
    <w:p w14:paraId="42D756BE" w14:textId="5C70885B" w:rsidR="00B21D90" w:rsidRPr="00B21D90" w:rsidRDefault="00B21D90" w:rsidP="00B21D90">
      <w:pPr>
        <w:pStyle w:val="Odstavekseznama"/>
        <w:numPr>
          <w:ilvl w:val="0"/>
          <w:numId w:val="26"/>
        </w:numPr>
        <w:jc w:val="both"/>
      </w:pPr>
      <w:r w:rsidRPr="00B21D90">
        <w:t xml:space="preserve">oprema, kot izhaja iz tehničnih specifikacij, mora biti nova, zapakirana in dostavljena v zahtevani prostor uporabnika, </w:t>
      </w:r>
      <w:r w:rsidR="009C5AE6" w:rsidRPr="00B21D90">
        <w:t>hkrati</w:t>
      </w:r>
      <w:r w:rsidRPr="00B21D90">
        <w:t xml:space="preserve"> in v celoti; </w:t>
      </w:r>
    </w:p>
    <w:p w14:paraId="5A277D28" w14:textId="39740A92" w:rsidR="00B21D90" w:rsidRPr="00B21D90" w:rsidRDefault="00B21D90" w:rsidP="00B21D90">
      <w:pPr>
        <w:pStyle w:val="Odstavekseznama"/>
        <w:numPr>
          <w:ilvl w:val="0"/>
          <w:numId w:val="26"/>
        </w:numPr>
        <w:jc w:val="both"/>
      </w:pPr>
      <w:r w:rsidRPr="00B21D90">
        <w:t xml:space="preserve">ustrezen transport opreme od proizvajalca/dobavitelja do </w:t>
      </w:r>
      <w:r w:rsidR="0056009E">
        <w:t>uporabnika</w:t>
      </w:r>
      <w:r w:rsidRPr="00B21D90">
        <w:t>, zavarovanje prevoza, razkladanje, postavitev v laboratorij C101 uporabnika (pritličje, Smetanova 17, 2000 Maribor);</w:t>
      </w:r>
    </w:p>
    <w:p w14:paraId="37F941F8" w14:textId="5C86EE2B" w:rsidR="00B21D90" w:rsidRPr="00B21D90" w:rsidRDefault="002420EE" w:rsidP="00B21D90">
      <w:pPr>
        <w:pStyle w:val="Odstavekseznama"/>
        <w:numPr>
          <w:ilvl w:val="0"/>
          <w:numId w:val="26"/>
        </w:numPr>
        <w:jc w:val="both"/>
      </w:pPr>
      <w:r>
        <w:t>zagon</w:t>
      </w:r>
      <w:r w:rsidR="00B21D90" w:rsidRPr="00B21D90">
        <w:t xml:space="preserve"> in povezavo vseh elementov oz. enot opreme na lokaciji Univerza v Mariboru, Fakulteta za strojništvo, Smetanova ulica 18, 2000 Maribor, v laboratoriju C101;</w:t>
      </w:r>
    </w:p>
    <w:p w14:paraId="60E05296" w14:textId="77777777" w:rsidR="00B21D90" w:rsidRPr="00B21D90" w:rsidRDefault="00B21D90" w:rsidP="00B21D90">
      <w:pPr>
        <w:pStyle w:val="Odstavekseznama"/>
        <w:numPr>
          <w:ilvl w:val="0"/>
          <w:numId w:val="26"/>
        </w:numPr>
        <w:jc w:val="both"/>
      </w:pPr>
      <w:r w:rsidRPr="00B21D90">
        <w:t>združljivost in medsebojno povezljivost vseh enot ponujene opreme;</w:t>
      </w:r>
    </w:p>
    <w:p w14:paraId="18CD3C28" w14:textId="77777777" w:rsidR="00B21D90" w:rsidRPr="00B21D90" w:rsidRDefault="00B21D90" w:rsidP="00B21D90">
      <w:pPr>
        <w:pStyle w:val="Odstavekseznama"/>
        <w:numPr>
          <w:ilvl w:val="0"/>
          <w:numId w:val="26"/>
        </w:numPr>
        <w:jc w:val="both"/>
      </w:pPr>
      <w:r w:rsidRPr="00B21D90">
        <w:t xml:space="preserve">odpravo vseh napak, ki bi se pojavile zaradi morebitne medsebojne nezdružljivosti, </w:t>
      </w:r>
      <w:proofErr w:type="spellStart"/>
      <w:r w:rsidRPr="00B21D90">
        <w:t>nepovezljivosti</w:t>
      </w:r>
      <w:proofErr w:type="spellEnd"/>
      <w:r w:rsidRPr="00B21D90">
        <w:t xml:space="preserve"> ali neustrezne povezave v enoten, brezhibno delujoč sistem;</w:t>
      </w:r>
    </w:p>
    <w:p w14:paraId="14898115" w14:textId="77777777" w:rsidR="00B21D90" w:rsidRPr="00B21D90" w:rsidRDefault="00B21D90" w:rsidP="00B21D90">
      <w:pPr>
        <w:pStyle w:val="Odstavekseznama"/>
        <w:numPr>
          <w:ilvl w:val="0"/>
          <w:numId w:val="26"/>
        </w:numPr>
        <w:jc w:val="both"/>
      </w:pPr>
      <w:r w:rsidRPr="00B21D90">
        <w:t>preizkusni zagon v skladu s tehničnimi specifikacijami, z vsem potrošnim materialom, ki/če se potrebuje za obratovanje;</w:t>
      </w:r>
    </w:p>
    <w:p w14:paraId="7A29BF18" w14:textId="0D338D7C" w:rsidR="00B21D90" w:rsidRPr="00B21D90" w:rsidRDefault="00B21D90" w:rsidP="00B21D90">
      <w:pPr>
        <w:pStyle w:val="Odstavekseznama"/>
        <w:numPr>
          <w:ilvl w:val="0"/>
          <w:numId w:val="26"/>
        </w:numPr>
        <w:jc w:val="both"/>
      </w:pPr>
      <w:r w:rsidRPr="00B21D90">
        <w:t xml:space="preserve">demonstracijo z usposabljanjem, ki vključuje vse strojne in programske enote, na dobavljenem predmetu pogodbe, </w:t>
      </w:r>
      <w:r w:rsidR="009C5AE6" w:rsidRPr="00B21D90">
        <w:t>če</w:t>
      </w:r>
      <w:r w:rsidRPr="00B21D90">
        <w:t xml:space="preserve"> </w:t>
      </w:r>
      <w:r w:rsidR="009C5AE6">
        <w:t xml:space="preserve">je </w:t>
      </w:r>
      <w:r w:rsidRPr="00B21D90">
        <w:t>usposabljanje zahtevano pri posameznem sklopu;</w:t>
      </w:r>
    </w:p>
    <w:p w14:paraId="2E94EBF6" w14:textId="5D1E1960" w:rsidR="00B21D90" w:rsidRPr="00B21D90" w:rsidRDefault="00B21D90" w:rsidP="00B21D90">
      <w:pPr>
        <w:pStyle w:val="Odstavekseznama"/>
        <w:numPr>
          <w:ilvl w:val="0"/>
          <w:numId w:val="26"/>
        </w:numPr>
        <w:jc w:val="both"/>
      </w:pPr>
      <w:r w:rsidRPr="00B21D90">
        <w:t>predati tehnično dokumentacijo proizvajalca in navodila za rokovanje z opremo v elektronski in fizični obliki za strojno in programsko opremo ter uporabniške programe, vse vsaj v angleškem jeziku</w:t>
      </w:r>
      <w:r w:rsidR="003D2524">
        <w:t>.</w:t>
      </w:r>
    </w:p>
    <w:p w14:paraId="222D1A1B" w14:textId="77777777" w:rsidR="00B21D90" w:rsidRPr="007F732D" w:rsidRDefault="00B21D90" w:rsidP="00B21D90">
      <w:pPr>
        <w:jc w:val="both"/>
      </w:pPr>
    </w:p>
    <w:p w14:paraId="374F3A34" w14:textId="3F6BC069" w:rsidR="00B21D90" w:rsidRDefault="00B21D90" w:rsidP="00B21D90">
      <w:pPr>
        <w:jc w:val="both"/>
        <w:rPr>
          <w:color w:val="000000" w:themeColor="text1"/>
        </w:rPr>
      </w:pPr>
      <w:r w:rsidRPr="00A61360">
        <w:rPr>
          <w:color w:val="000000" w:themeColor="text1"/>
        </w:rPr>
        <w:t xml:space="preserve">V ponudbi mora biti zajet ves drobni/podporni material, ki je potreben za zagon, četudi v tehničnih zahtevah ni izrecno naveden. </w:t>
      </w:r>
    </w:p>
    <w:p w14:paraId="727C5120" w14:textId="77777777" w:rsidR="004F7425" w:rsidRPr="00A61360" w:rsidRDefault="004F7425" w:rsidP="00B21D90">
      <w:pPr>
        <w:jc w:val="both"/>
        <w:rPr>
          <w:color w:val="000000" w:themeColor="text1"/>
        </w:rPr>
      </w:pPr>
    </w:p>
    <w:p w14:paraId="2F1F8F7C" w14:textId="23C15F5A" w:rsidR="004F7425" w:rsidRDefault="00B21D90" w:rsidP="00B21D90">
      <w:pPr>
        <w:jc w:val="both"/>
      </w:pPr>
      <w:r w:rsidRPr="007F732D">
        <w:t xml:space="preserve">Cena opreme mora biti podana v evrih in vključevati vse elemente, iz katerih je sestavljena (oprema po postavkah in spremljajočih storitvah, garancijsko obdobje, morebitne popuste, prevozne stroške, stroške dela, dostave, zagona in demonstracije delovanja, zavarovanja, stroške usposabljanja, navodila, ipd.) oz. vse stroške, povezane z izvedbo predmetnega javnega naročila. </w:t>
      </w:r>
    </w:p>
    <w:p w14:paraId="75789FCC" w14:textId="68D05D9D" w:rsidR="00B21D90" w:rsidRDefault="00B21D90" w:rsidP="00B21D90">
      <w:pPr>
        <w:jc w:val="both"/>
        <w:rPr>
          <w:b/>
          <w:bCs/>
          <w:iCs/>
        </w:rPr>
      </w:pPr>
      <w:r w:rsidRPr="004F7425">
        <w:rPr>
          <w:b/>
          <w:bCs/>
        </w:rPr>
        <w:t>P</w:t>
      </w:r>
      <w:r w:rsidRPr="004F7425">
        <w:rPr>
          <w:b/>
          <w:bCs/>
          <w:iCs/>
        </w:rPr>
        <w:t>o</w:t>
      </w:r>
      <w:r w:rsidRPr="0006671C">
        <w:rPr>
          <w:b/>
          <w:bCs/>
          <w:iCs/>
        </w:rPr>
        <w:t>nudbena vrednost je podana DDP naročnika (</w:t>
      </w:r>
      <w:proofErr w:type="spellStart"/>
      <w:r w:rsidRPr="0006671C">
        <w:rPr>
          <w:b/>
          <w:bCs/>
          <w:iCs/>
        </w:rPr>
        <w:t>Incoterms</w:t>
      </w:r>
      <w:proofErr w:type="spellEnd"/>
      <w:r w:rsidRPr="0006671C">
        <w:rPr>
          <w:b/>
          <w:bCs/>
          <w:iCs/>
        </w:rPr>
        <w:t xml:space="preserve"> 2010 – </w:t>
      </w:r>
      <w:proofErr w:type="spellStart"/>
      <w:r w:rsidRPr="0006671C">
        <w:rPr>
          <w:b/>
          <w:bCs/>
          <w:iCs/>
        </w:rPr>
        <w:t>Delivery</w:t>
      </w:r>
      <w:proofErr w:type="spellEnd"/>
      <w:r w:rsidRPr="0006671C">
        <w:rPr>
          <w:b/>
          <w:bCs/>
          <w:iCs/>
        </w:rPr>
        <w:t xml:space="preserve"> </w:t>
      </w:r>
      <w:proofErr w:type="spellStart"/>
      <w:r w:rsidRPr="0006671C">
        <w:rPr>
          <w:b/>
          <w:bCs/>
          <w:iCs/>
        </w:rPr>
        <w:t>Duty</w:t>
      </w:r>
      <w:proofErr w:type="spellEnd"/>
      <w:r w:rsidRPr="0006671C">
        <w:rPr>
          <w:b/>
          <w:bCs/>
          <w:iCs/>
        </w:rPr>
        <w:t xml:space="preserve"> </w:t>
      </w:r>
      <w:proofErr w:type="spellStart"/>
      <w:r w:rsidRPr="0006671C">
        <w:rPr>
          <w:b/>
          <w:bCs/>
          <w:iCs/>
        </w:rPr>
        <w:t>Paid</w:t>
      </w:r>
      <w:proofErr w:type="spellEnd"/>
      <w:r w:rsidRPr="0006671C">
        <w:rPr>
          <w:b/>
          <w:bCs/>
          <w:iCs/>
        </w:rPr>
        <w:t>).</w:t>
      </w:r>
    </w:p>
    <w:p w14:paraId="1CA43A83" w14:textId="77777777" w:rsidR="004F7425" w:rsidRDefault="004F7425" w:rsidP="00B21D90">
      <w:pPr>
        <w:jc w:val="both"/>
        <w:rPr>
          <w:iCs/>
        </w:rPr>
      </w:pPr>
    </w:p>
    <w:p w14:paraId="2F975D2E" w14:textId="77777777" w:rsidR="00B21D90" w:rsidRPr="007F732D" w:rsidRDefault="00B21D90" w:rsidP="00B21D90">
      <w:pPr>
        <w:jc w:val="both"/>
        <w:rPr>
          <w:iCs/>
        </w:rPr>
      </w:pPr>
      <w:r w:rsidRPr="00D01893">
        <w:rPr>
          <w:b/>
          <w:bCs/>
          <w:iCs/>
        </w:rPr>
        <w:t>Ponudniki morajo podati ponudbo za vse postavke opreme</w:t>
      </w:r>
      <w:r>
        <w:rPr>
          <w:b/>
          <w:bCs/>
          <w:iCs/>
        </w:rPr>
        <w:t xml:space="preserve"> pri posameznem sklopu</w:t>
      </w:r>
      <w:r w:rsidRPr="00D01893">
        <w:rPr>
          <w:b/>
          <w:bCs/>
          <w:iCs/>
        </w:rPr>
        <w:t>. Naročnik ne bo obravnaval ponudb, ki se nanašajo le na del opreme oz. bo takšne ponudbe zavrnil kot nedopustne</w:t>
      </w:r>
      <w:r>
        <w:rPr>
          <w:b/>
          <w:bCs/>
          <w:iCs/>
        </w:rPr>
        <w:t>.</w:t>
      </w:r>
    </w:p>
    <w:p w14:paraId="40317E8E" w14:textId="77EE3164" w:rsidR="003665A3" w:rsidRPr="001B38A9" w:rsidRDefault="003665A3" w:rsidP="003665A3">
      <w:pPr>
        <w:pStyle w:val="Naslov3"/>
      </w:pPr>
      <w:r>
        <w:lastRenderedPageBreak/>
        <w:t xml:space="preserve">Sklop </w:t>
      </w:r>
      <w:r w:rsidR="00FE0992">
        <w:t>1</w:t>
      </w:r>
      <w:r>
        <w:t>: Prenosna laserska sledilna naprava</w:t>
      </w:r>
    </w:p>
    <w:p w14:paraId="45D0EB65" w14:textId="77777777" w:rsidR="003665A3" w:rsidRDefault="003665A3" w:rsidP="003665A3">
      <w:pPr>
        <w:spacing w:line="257" w:lineRule="auto"/>
        <w:rPr>
          <w:rFonts w:cs="Calibri"/>
          <w:color w:val="000000" w:themeColor="text1"/>
        </w:rPr>
      </w:pPr>
    </w:p>
    <w:p w14:paraId="7AE36B69" w14:textId="142602D8" w:rsidR="003665A3" w:rsidRDefault="003665A3" w:rsidP="003665A3">
      <w:pPr>
        <w:spacing w:line="257" w:lineRule="auto"/>
        <w:jc w:val="both"/>
        <w:rPr>
          <w:rFonts w:cs="Calibri"/>
        </w:rPr>
      </w:pPr>
      <w:r w:rsidRPr="00A874B6">
        <w:rPr>
          <w:rFonts w:cs="Calibri"/>
          <w:color w:val="000000" w:themeColor="text1"/>
        </w:rPr>
        <w:t>Prenosna laserska sledilna naprava</w:t>
      </w:r>
      <w:r>
        <w:rPr>
          <w:rFonts w:cs="Calibri"/>
          <w:color w:val="000000" w:themeColor="text1"/>
        </w:rPr>
        <w:t xml:space="preserve"> omogoča dinamične meritve položaja in orientacije merjenega telesa neposredno na obdelovalnem stroju, kar je pomembno za doseganje najvišje kakovosti procesa pri simultanih 5 osnih obdelavah in </w:t>
      </w:r>
      <w:proofErr w:type="spellStart"/>
      <w:r>
        <w:rPr>
          <w:rFonts w:cs="Calibri"/>
          <w:color w:val="000000" w:themeColor="text1"/>
        </w:rPr>
        <w:t>inkrementalnem</w:t>
      </w:r>
      <w:proofErr w:type="spellEnd"/>
      <w:r>
        <w:rPr>
          <w:rFonts w:cs="Calibri"/>
          <w:color w:val="000000" w:themeColor="text1"/>
        </w:rPr>
        <w:t xml:space="preserve"> preoblikovanju. </w:t>
      </w:r>
      <w:r w:rsidRPr="00A61360">
        <w:rPr>
          <w:rFonts w:cs="Calibri"/>
          <w:color w:val="000000" w:themeColor="text1"/>
        </w:rPr>
        <w:t xml:space="preserve">Oprema vključuje </w:t>
      </w:r>
      <w:r w:rsidRPr="00A61360">
        <w:rPr>
          <w:rFonts w:cs="Calibri"/>
        </w:rPr>
        <w:t xml:space="preserve">prenosno lasersko sledilno napravo </w:t>
      </w:r>
      <w:r>
        <w:rPr>
          <w:rFonts w:cs="Calibri"/>
        </w:rPr>
        <w:t xml:space="preserve">z dodatno opremo, ki vključuje stojalo, senzor za meritev </w:t>
      </w:r>
      <w:r w:rsidRPr="00A61360">
        <w:rPr>
          <w:rFonts w:cs="Calibri"/>
        </w:rPr>
        <w:t>šestih prostostnih stopenj</w:t>
      </w:r>
      <w:r>
        <w:rPr>
          <w:rFonts w:cs="Calibri"/>
        </w:rPr>
        <w:t xml:space="preserve">, ročno tipalo </w:t>
      </w:r>
      <w:r>
        <w:t>za merjenje skritih mest</w:t>
      </w:r>
      <w:r>
        <w:rPr>
          <w:rFonts w:cs="Calibri"/>
        </w:rPr>
        <w:t>, r</w:t>
      </w:r>
      <w:r>
        <w:t>eflektor za ročno merjenje položaja, komplet prijemal za namestitev reflektorjev, komplet stebel in konic tipal, kovčke za transport in hranjenje</w:t>
      </w:r>
      <w:r w:rsidRPr="00A61360">
        <w:rPr>
          <w:rFonts w:cs="Calibri"/>
        </w:rPr>
        <w:t xml:space="preserve"> </w:t>
      </w:r>
      <w:r>
        <w:rPr>
          <w:rFonts w:cs="Calibri"/>
        </w:rPr>
        <w:t xml:space="preserve">opreme </w:t>
      </w:r>
      <w:r w:rsidRPr="00A61360">
        <w:rPr>
          <w:rFonts w:cs="Calibri"/>
        </w:rPr>
        <w:t>in osnovno programsko opremo za izvedbo in nadzor meritev</w:t>
      </w:r>
      <w:r>
        <w:rPr>
          <w:rFonts w:cs="Calibri"/>
        </w:rPr>
        <w:t xml:space="preserve"> ter tehnično dokumentacijo</w:t>
      </w:r>
      <w:r w:rsidRPr="00A61360">
        <w:rPr>
          <w:rFonts w:cs="Calibri"/>
        </w:rPr>
        <w:t>.</w:t>
      </w:r>
    </w:p>
    <w:p w14:paraId="1147C282" w14:textId="08FDA4E2" w:rsidR="009C50AF" w:rsidRDefault="009C50AF" w:rsidP="003665A3">
      <w:pPr>
        <w:spacing w:line="257" w:lineRule="auto"/>
        <w:jc w:val="both"/>
        <w:rPr>
          <w:rFonts w:cs="Calibri"/>
        </w:rPr>
      </w:pPr>
    </w:p>
    <w:p w14:paraId="7C472AA2" w14:textId="65726A03" w:rsidR="009C50AF" w:rsidRDefault="009C50AF" w:rsidP="009C50AF">
      <w:pPr>
        <w:jc w:val="both"/>
        <w:rPr>
          <w:lang w:val="sl-SI"/>
        </w:rPr>
      </w:pPr>
      <w:bookmarkStart w:id="3" w:name="_Hlk120617627"/>
      <w:r w:rsidRPr="00FC7053">
        <w:rPr>
          <w:b/>
          <w:bCs/>
          <w:lang w:val="sl-SI"/>
        </w:rPr>
        <w:t xml:space="preserve">Zahteve glede dobave, usposabljanja, garancijskega obdobja in dobavnega roka za sklop </w:t>
      </w:r>
      <w:r w:rsidR="00B4313E">
        <w:rPr>
          <w:b/>
          <w:bCs/>
          <w:lang w:val="sl-SI"/>
        </w:rPr>
        <w:t>1</w:t>
      </w:r>
      <w:r>
        <w:rPr>
          <w:lang w:val="sl-SI"/>
        </w:rPr>
        <w:t>:</w:t>
      </w:r>
    </w:p>
    <w:bookmarkEnd w:id="3"/>
    <w:p w14:paraId="05AB39A9" w14:textId="513B8156" w:rsidR="009C50AF" w:rsidRDefault="009C50AF" w:rsidP="003665A3">
      <w:pPr>
        <w:spacing w:line="257" w:lineRule="auto"/>
        <w:jc w:val="both"/>
        <w:rPr>
          <w:rFonts w:cs="Calibri"/>
          <w:lang w:val="sl-SI"/>
        </w:rPr>
      </w:pPr>
    </w:p>
    <w:p w14:paraId="5E1E935A" w14:textId="77777777" w:rsidR="009C50AF" w:rsidRPr="009C50AF" w:rsidRDefault="009C50AF" w:rsidP="009C50AF">
      <w:pPr>
        <w:spacing w:line="257" w:lineRule="auto"/>
        <w:jc w:val="both"/>
        <w:rPr>
          <w:rFonts w:cs="Calibri"/>
          <w:lang w:val="sl-SI"/>
        </w:rPr>
      </w:pPr>
      <w:r w:rsidRPr="009C50AF">
        <w:rPr>
          <w:rFonts w:cs="Calibri"/>
          <w:lang w:val="sl-SI"/>
        </w:rPr>
        <w:t>Dobava:</w:t>
      </w:r>
    </w:p>
    <w:p w14:paraId="5607C241" w14:textId="094D20CB" w:rsidR="009C50AF" w:rsidRPr="009C50AF" w:rsidRDefault="009C50AF" w:rsidP="009C50AF">
      <w:pPr>
        <w:pStyle w:val="Odstavekseznama"/>
        <w:numPr>
          <w:ilvl w:val="0"/>
          <w:numId w:val="27"/>
        </w:numPr>
        <w:spacing w:line="257" w:lineRule="auto"/>
        <w:jc w:val="both"/>
        <w:rPr>
          <w:rFonts w:cs="Calibri"/>
          <w:lang w:val="sl-SI"/>
        </w:rPr>
      </w:pPr>
      <w:r w:rsidRPr="009C50AF">
        <w:rPr>
          <w:rFonts w:cs="Calibri"/>
          <w:lang w:val="sl-SI"/>
        </w:rPr>
        <w:t>dostava opreme na naslov Smetanova 17, 2000 Maribor, v laboratorij v C-101,</w:t>
      </w:r>
    </w:p>
    <w:p w14:paraId="72DD9D13" w14:textId="0F8E7822" w:rsidR="009C50AF" w:rsidRPr="009C50AF" w:rsidRDefault="009C50AF" w:rsidP="009C50AF">
      <w:pPr>
        <w:pStyle w:val="Odstavekseznama"/>
        <w:numPr>
          <w:ilvl w:val="0"/>
          <w:numId w:val="27"/>
        </w:numPr>
        <w:spacing w:line="257" w:lineRule="auto"/>
        <w:jc w:val="both"/>
        <w:rPr>
          <w:rFonts w:cs="Calibri"/>
          <w:lang w:val="sl-SI"/>
        </w:rPr>
      </w:pPr>
      <w:r w:rsidRPr="009C50AF">
        <w:rPr>
          <w:rFonts w:cs="Calibri"/>
          <w:lang w:val="sl-SI"/>
        </w:rPr>
        <w:t>testni zagon.</w:t>
      </w:r>
    </w:p>
    <w:p w14:paraId="03162CC7" w14:textId="04C08DD6" w:rsidR="009C50AF" w:rsidRDefault="009C50AF" w:rsidP="003665A3">
      <w:pPr>
        <w:spacing w:line="257" w:lineRule="auto"/>
        <w:jc w:val="both"/>
        <w:rPr>
          <w:rFonts w:cs="Calibri"/>
        </w:rPr>
      </w:pPr>
    </w:p>
    <w:p w14:paraId="6D3AE7CB" w14:textId="77777777" w:rsidR="00A2278E" w:rsidRPr="00A2278E" w:rsidRDefault="00A2278E" w:rsidP="00A2278E">
      <w:pPr>
        <w:spacing w:line="257" w:lineRule="auto"/>
        <w:jc w:val="both"/>
        <w:rPr>
          <w:rFonts w:cs="Calibri"/>
        </w:rPr>
      </w:pPr>
      <w:r w:rsidRPr="00A2278E">
        <w:rPr>
          <w:rFonts w:cs="Calibri"/>
        </w:rPr>
        <w:t>Usposabljanje (skupaj vsaj 3 dni po 8 ur/dan za vsaj 5 udeležencev), ki vključuje:</w:t>
      </w:r>
    </w:p>
    <w:p w14:paraId="07DB37A2" w14:textId="70526CBA" w:rsidR="00A2278E" w:rsidRPr="00A2278E" w:rsidRDefault="00A2278E" w:rsidP="00A2278E">
      <w:pPr>
        <w:pStyle w:val="Odstavekseznama"/>
        <w:numPr>
          <w:ilvl w:val="0"/>
          <w:numId w:val="27"/>
        </w:numPr>
        <w:spacing w:line="257" w:lineRule="auto"/>
        <w:jc w:val="both"/>
        <w:rPr>
          <w:rFonts w:cs="Calibri"/>
        </w:rPr>
      </w:pPr>
      <w:r w:rsidRPr="00A2278E">
        <w:rPr>
          <w:rFonts w:cs="Calibri"/>
        </w:rPr>
        <w:t>šolanje za uporabo programske opreme (vsaj 1 dan po 8 ur/dan za vsaj 5 udeležencev),</w:t>
      </w:r>
    </w:p>
    <w:p w14:paraId="7FF1F014" w14:textId="16EAEA04" w:rsidR="00A2278E" w:rsidRPr="00A2278E" w:rsidRDefault="00A2278E" w:rsidP="00A2278E">
      <w:pPr>
        <w:pStyle w:val="Odstavekseznama"/>
        <w:numPr>
          <w:ilvl w:val="0"/>
          <w:numId w:val="27"/>
        </w:numPr>
        <w:spacing w:line="257" w:lineRule="auto"/>
        <w:jc w:val="both"/>
        <w:rPr>
          <w:rFonts w:cs="Calibri"/>
        </w:rPr>
      </w:pPr>
      <w:r w:rsidRPr="00A2278E">
        <w:rPr>
          <w:rFonts w:cs="Calibri"/>
        </w:rPr>
        <w:t>šolanje za praktično delo (vsaj 1 dan po 8 ur/dan za vsaj 5 udeležencev) in</w:t>
      </w:r>
    </w:p>
    <w:p w14:paraId="6A0DFF6B" w14:textId="738A625C" w:rsidR="009C50AF" w:rsidRPr="00A2278E" w:rsidRDefault="00A2278E" w:rsidP="00A2278E">
      <w:pPr>
        <w:pStyle w:val="Odstavekseznama"/>
        <w:numPr>
          <w:ilvl w:val="0"/>
          <w:numId w:val="27"/>
        </w:numPr>
        <w:spacing w:line="257" w:lineRule="auto"/>
        <w:jc w:val="both"/>
        <w:rPr>
          <w:rFonts w:cs="Calibri"/>
        </w:rPr>
      </w:pPr>
      <w:r w:rsidRPr="00A2278E">
        <w:rPr>
          <w:rFonts w:cs="Calibri"/>
        </w:rPr>
        <w:t>asistenca pri zagonu (vsaj 1 dan po 8 ur/dan).</w:t>
      </w:r>
    </w:p>
    <w:p w14:paraId="1B213961" w14:textId="2BC8B6C2" w:rsidR="009C50AF" w:rsidRDefault="009C50AF" w:rsidP="003665A3">
      <w:pPr>
        <w:spacing w:line="257" w:lineRule="auto"/>
        <w:jc w:val="both"/>
        <w:rPr>
          <w:rFonts w:cs="Calibri"/>
        </w:rPr>
      </w:pPr>
    </w:p>
    <w:p w14:paraId="2BA56E46" w14:textId="77777777" w:rsidR="00A2278E" w:rsidRPr="00A2278E" w:rsidRDefault="00A2278E" w:rsidP="00A2278E">
      <w:pPr>
        <w:spacing w:line="257" w:lineRule="auto"/>
        <w:jc w:val="both"/>
        <w:rPr>
          <w:rFonts w:cs="Calibri"/>
        </w:rPr>
      </w:pPr>
      <w:r w:rsidRPr="00A2278E">
        <w:rPr>
          <w:rFonts w:cs="Calibri"/>
        </w:rPr>
        <w:t>Garancijsko obdobje:</w:t>
      </w:r>
    </w:p>
    <w:p w14:paraId="4E17F184" w14:textId="5B3D5DD5" w:rsidR="00A2278E" w:rsidRPr="00A2278E" w:rsidRDefault="00A2278E" w:rsidP="00A2278E">
      <w:pPr>
        <w:pStyle w:val="Odstavekseznama"/>
        <w:numPr>
          <w:ilvl w:val="0"/>
          <w:numId w:val="27"/>
        </w:numPr>
        <w:spacing w:line="257" w:lineRule="auto"/>
        <w:jc w:val="both"/>
        <w:rPr>
          <w:rFonts w:cs="Calibri"/>
        </w:rPr>
      </w:pPr>
      <w:r w:rsidRPr="00A2278E">
        <w:rPr>
          <w:rFonts w:cs="Calibri"/>
        </w:rPr>
        <w:t>vsaj 1 leto</w:t>
      </w:r>
      <w:r w:rsidR="00063A57">
        <w:rPr>
          <w:rFonts w:cs="Calibri"/>
        </w:rPr>
        <w:t xml:space="preserve"> od </w:t>
      </w:r>
      <w:r w:rsidR="00063A57" w:rsidRPr="00063A57">
        <w:rPr>
          <w:rFonts w:cs="Calibri"/>
        </w:rPr>
        <w:t>podpisa prevzemnega zapisnika</w:t>
      </w:r>
    </w:p>
    <w:p w14:paraId="18B689AA" w14:textId="1B7788DB" w:rsidR="00A2278E" w:rsidRDefault="00A2278E" w:rsidP="003665A3">
      <w:pPr>
        <w:spacing w:line="257" w:lineRule="auto"/>
        <w:jc w:val="both"/>
        <w:rPr>
          <w:rFonts w:cs="Calibri"/>
        </w:rPr>
      </w:pPr>
    </w:p>
    <w:p w14:paraId="0E9C8F52" w14:textId="77777777" w:rsidR="00A2278E" w:rsidRPr="00A2278E" w:rsidRDefault="00A2278E" w:rsidP="00A2278E">
      <w:pPr>
        <w:spacing w:line="257" w:lineRule="auto"/>
        <w:jc w:val="both"/>
        <w:rPr>
          <w:rFonts w:cs="Calibri"/>
        </w:rPr>
      </w:pPr>
      <w:r w:rsidRPr="00A2278E">
        <w:rPr>
          <w:rFonts w:cs="Calibri"/>
        </w:rPr>
        <w:t>Dobavni rok:</w:t>
      </w:r>
    </w:p>
    <w:p w14:paraId="53C9FD98" w14:textId="20F9CC99" w:rsidR="00A2278E" w:rsidRPr="004D65E6" w:rsidRDefault="00A2278E" w:rsidP="00A2278E">
      <w:pPr>
        <w:pStyle w:val="Odstavekseznama"/>
        <w:numPr>
          <w:ilvl w:val="0"/>
          <w:numId w:val="27"/>
        </w:numPr>
        <w:spacing w:line="257" w:lineRule="auto"/>
        <w:jc w:val="both"/>
        <w:rPr>
          <w:rFonts w:cs="Calibri"/>
        </w:rPr>
      </w:pPr>
      <w:r w:rsidRPr="004D65E6">
        <w:rPr>
          <w:rFonts w:cs="Calibri"/>
        </w:rPr>
        <w:t>n</w:t>
      </w:r>
      <w:r w:rsidR="00B65C6D" w:rsidRPr="004D65E6">
        <w:rPr>
          <w:rFonts w:cs="Calibri"/>
        </w:rPr>
        <w:t xml:space="preserve">ajkasneje do </w:t>
      </w:r>
      <w:r w:rsidR="00B65C6D" w:rsidRPr="00A51B35">
        <w:rPr>
          <w:rFonts w:cs="Calibri"/>
          <w:b/>
          <w:bCs/>
        </w:rPr>
        <w:t>15. 03. 2023</w:t>
      </w:r>
      <w:r w:rsidR="00B65C6D" w:rsidRPr="004D65E6">
        <w:rPr>
          <w:rFonts w:cs="Calibri"/>
        </w:rPr>
        <w:t xml:space="preserve">. </w:t>
      </w:r>
    </w:p>
    <w:p w14:paraId="6CDFB7C6" w14:textId="77777777" w:rsidR="00A2278E" w:rsidRDefault="00A2278E" w:rsidP="003665A3">
      <w:pPr>
        <w:spacing w:line="257" w:lineRule="auto"/>
        <w:jc w:val="both"/>
        <w:rPr>
          <w:rFonts w:cs="Calibri"/>
        </w:rPr>
      </w:pPr>
    </w:p>
    <w:p w14:paraId="019CA6AA" w14:textId="146805BD" w:rsidR="003665A3" w:rsidRPr="00A94F07" w:rsidRDefault="00A94F07" w:rsidP="003665A3">
      <w:pPr>
        <w:spacing w:line="257" w:lineRule="auto"/>
        <w:jc w:val="both"/>
        <w:rPr>
          <w:rFonts w:cs="Calibri"/>
          <w:b/>
          <w:bCs/>
        </w:rPr>
      </w:pPr>
      <w:bookmarkStart w:id="4" w:name="_Hlk120617957"/>
      <w:r w:rsidRPr="00A94F07">
        <w:rPr>
          <w:rFonts w:cs="Calibri"/>
          <w:b/>
          <w:bCs/>
        </w:rPr>
        <w:t xml:space="preserve">Tehnične zahteve za sklop </w:t>
      </w:r>
      <w:r w:rsidR="006909D3">
        <w:rPr>
          <w:rFonts w:cs="Calibri"/>
          <w:b/>
          <w:bCs/>
        </w:rPr>
        <w:t>1</w:t>
      </w:r>
      <w:r w:rsidRPr="00A94F07">
        <w:rPr>
          <w:rFonts w:cs="Calibri"/>
          <w:b/>
          <w:bCs/>
        </w:rPr>
        <w:t>:</w:t>
      </w:r>
    </w:p>
    <w:bookmarkEnd w:id="4"/>
    <w:p w14:paraId="456EC129" w14:textId="77777777" w:rsidR="00A94F07" w:rsidRDefault="00A94F07" w:rsidP="003665A3">
      <w:pPr>
        <w:spacing w:line="257" w:lineRule="auto"/>
        <w:jc w:val="both"/>
        <w:rPr>
          <w:rFonts w:cs="Calibri"/>
        </w:rPr>
      </w:pPr>
    </w:p>
    <w:tbl>
      <w:tblPr>
        <w:tblStyle w:val="Tabelamrea"/>
        <w:tblW w:w="9339" w:type="dxa"/>
        <w:tblLook w:val="04A0" w:firstRow="1" w:lastRow="0" w:firstColumn="1" w:lastColumn="0" w:noHBand="0" w:noVBand="1"/>
      </w:tblPr>
      <w:tblGrid>
        <w:gridCol w:w="1115"/>
        <w:gridCol w:w="1137"/>
        <w:gridCol w:w="7087"/>
      </w:tblGrid>
      <w:tr w:rsidR="00896CAC" w:rsidRPr="00896CAC" w14:paraId="0C8BAC75" w14:textId="77777777" w:rsidTr="2C3194FD">
        <w:trPr>
          <w:trHeight w:val="367"/>
        </w:trPr>
        <w:tc>
          <w:tcPr>
            <w:tcW w:w="1115" w:type="dxa"/>
          </w:tcPr>
          <w:p w14:paraId="57614692" w14:textId="77777777" w:rsidR="00896CAC" w:rsidRPr="00896CAC" w:rsidRDefault="00896CAC" w:rsidP="00422D2B">
            <w:pPr>
              <w:rPr>
                <w:b/>
                <w:bCs/>
                <w:lang w:val="sl-SI"/>
              </w:rPr>
            </w:pPr>
            <w:r w:rsidRPr="00896CAC">
              <w:rPr>
                <w:b/>
                <w:bCs/>
                <w:lang w:val="sl-SI"/>
              </w:rPr>
              <w:t>Številka postavke</w:t>
            </w:r>
          </w:p>
        </w:tc>
        <w:tc>
          <w:tcPr>
            <w:tcW w:w="1137" w:type="dxa"/>
          </w:tcPr>
          <w:p w14:paraId="49DD20B6" w14:textId="545B78CC" w:rsidR="00896CAC" w:rsidRPr="00896CAC" w:rsidRDefault="00896CAC" w:rsidP="00422D2B">
            <w:pPr>
              <w:rPr>
                <w:b/>
                <w:bCs/>
                <w:lang w:val="sl-SI"/>
              </w:rPr>
            </w:pPr>
            <w:r w:rsidRPr="00896CAC">
              <w:rPr>
                <w:b/>
                <w:bCs/>
                <w:lang w:val="sl-SI"/>
              </w:rPr>
              <w:t>Število kosov</w:t>
            </w:r>
          </w:p>
        </w:tc>
        <w:tc>
          <w:tcPr>
            <w:tcW w:w="7087" w:type="dxa"/>
            <w:vAlign w:val="center"/>
          </w:tcPr>
          <w:p w14:paraId="433CBF82" w14:textId="77777777" w:rsidR="00896CAC" w:rsidRPr="00896CAC" w:rsidRDefault="00896CAC" w:rsidP="00422D2B">
            <w:pPr>
              <w:jc w:val="center"/>
              <w:rPr>
                <w:b/>
                <w:bCs/>
                <w:lang w:val="sl-SI"/>
              </w:rPr>
            </w:pPr>
            <w:r w:rsidRPr="00896CAC">
              <w:rPr>
                <w:b/>
                <w:bCs/>
                <w:lang w:val="sl-SI"/>
              </w:rPr>
              <w:t>ZAHTEVANO</w:t>
            </w:r>
          </w:p>
        </w:tc>
      </w:tr>
      <w:tr w:rsidR="003665A3" w:rsidRPr="00B97A72" w14:paraId="421A752F" w14:textId="77777777" w:rsidTr="2C3194FD">
        <w:tc>
          <w:tcPr>
            <w:tcW w:w="1115" w:type="dxa"/>
          </w:tcPr>
          <w:p w14:paraId="3C84FA47" w14:textId="2280374B" w:rsidR="003665A3" w:rsidRDefault="00B4313E" w:rsidP="00422D2B">
            <w:r>
              <w:t>1</w:t>
            </w:r>
            <w:r w:rsidR="003665A3">
              <w:t>.1</w:t>
            </w:r>
          </w:p>
        </w:tc>
        <w:tc>
          <w:tcPr>
            <w:tcW w:w="1137" w:type="dxa"/>
          </w:tcPr>
          <w:p w14:paraId="54824691" w14:textId="77777777" w:rsidR="003665A3" w:rsidRDefault="003665A3" w:rsidP="00422D2B">
            <w:r>
              <w:t>1</w:t>
            </w:r>
          </w:p>
          <w:p w14:paraId="24D9FB2C" w14:textId="77777777" w:rsidR="003665A3" w:rsidRPr="00860403" w:rsidRDefault="003665A3" w:rsidP="00422D2B"/>
          <w:p w14:paraId="5985A04C" w14:textId="77777777" w:rsidR="003665A3" w:rsidRPr="00860403" w:rsidRDefault="003665A3" w:rsidP="00422D2B"/>
          <w:p w14:paraId="7663713A" w14:textId="77777777" w:rsidR="003665A3" w:rsidRPr="00860403" w:rsidRDefault="003665A3" w:rsidP="00422D2B"/>
          <w:p w14:paraId="5FFBB44E" w14:textId="77777777" w:rsidR="003665A3" w:rsidRPr="00860403" w:rsidRDefault="003665A3" w:rsidP="00422D2B"/>
          <w:p w14:paraId="56410673" w14:textId="77777777" w:rsidR="003665A3" w:rsidRPr="00860403" w:rsidRDefault="003665A3" w:rsidP="00422D2B"/>
          <w:p w14:paraId="17A15C1F" w14:textId="77777777" w:rsidR="003665A3" w:rsidRPr="00860403" w:rsidRDefault="003665A3" w:rsidP="00422D2B"/>
          <w:p w14:paraId="2457CBC8" w14:textId="77777777" w:rsidR="003665A3" w:rsidRPr="00860403" w:rsidRDefault="003665A3" w:rsidP="00422D2B"/>
        </w:tc>
        <w:tc>
          <w:tcPr>
            <w:tcW w:w="7087" w:type="dxa"/>
          </w:tcPr>
          <w:p w14:paraId="57318C2D" w14:textId="77777777" w:rsidR="003665A3" w:rsidRDefault="003665A3" w:rsidP="00422D2B">
            <w:r>
              <w:t>Prenosna laserska sledilna naprava s konfiguracijo in dodatno opremo:</w:t>
            </w:r>
          </w:p>
          <w:p w14:paraId="22DB6FFE" w14:textId="77777777" w:rsidR="003665A3" w:rsidRDefault="003665A3" w:rsidP="00B21D90">
            <w:pPr>
              <w:pStyle w:val="Odstavekseznama"/>
              <w:widowControl/>
              <w:numPr>
                <w:ilvl w:val="0"/>
                <w:numId w:val="14"/>
              </w:numPr>
              <w:autoSpaceDE/>
              <w:autoSpaceDN/>
            </w:pPr>
            <w:r>
              <w:t>Absolutni interferometer s polmerom merilnega volumna vsaj 5 m, združljiv s s</w:t>
            </w:r>
            <w:r w:rsidRPr="005E79BF">
              <w:t>enzor</w:t>
            </w:r>
            <w:r>
              <w:t>jem</w:t>
            </w:r>
            <w:r w:rsidRPr="005E79BF">
              <w:t xml:space="preserve"> </w:t>
            </w:r>
            <w:r>
              <w:t xml:space="preserve">s štirimi reflektorji </w:t>
            </w:r>
            <w:r w:rsidRPr="005E79BF">
              <w:t xml:space="preserve">za </w:t>
            </w:r>
            <w:r>
              <w:t>prostoročno določanje položaja in orientacije</w:t>
            </w:r>
            <w:r w:rsidRPr="005E79BF">
              <w:t xml:space="preserve"> </w:t>
            </w:r>
            <w:r>
              <w:t xml:space="preserve">merjenega </w:t>
            </w:r>
            <w:r w:rsidRPr="005E79BF">
              <w:t xml:space="preserve">telesa z natančnostjo </w:t>
            </w:r>
            <w:r>
              <w:t>merjenja</w:t>
            </w:r>
            <w:r w:rsidRPr="005E79BF">
              <w:t xml:space="preserve"> </w:t>
            </w:r>
            <w:r>
              <w:t>vsaj</w:t>
            </w:r>
            <w:r w:rsidRPr="005E79BF">
              <w:t xml:space="preserve"> </w:t>
            </w:r>
            <w:r>
              <w:t>8</w:t>
            </w:r>
            <w:r w:rsidRPr="005E79BF">
              <w:t xml:space="preserve">0 mikrometrov pri polmeru merilnega volumna vsaj </w:t>
            </w:r>
            <w:r>
              <w:t>5</w:t>
            </w:r>
            <w:r w:rsidRPr="005E79BF">
              <w:t> m</w:t>
            </w:r>
            <w:r>
              <w:t>, združljiv z brezžičnim ročnim tipalom za merjenje skritih mest in združljiv z reflektorjem za ročno merjenje položaja.</w:t>
            </w:r>
          </w:p>
          <w:p w14:paraId="57642E5A" w14:textId="77777777" w:rsidR="003665A3" w:rsidRDefault="003665A3" w:rsidP="00B21D90">
            <w:pPr>
              <w:pStyle w:val="Odstavekseznama"/>
              <w:widowControl/>
              <w:numPr>
                <w:ilvl w:val="0"/>
                <w:numId w:val="14"/>
              </w:numPr>
              <w:autoSpaceDE/>
              <w:autoSpaceDN/>
            </w:pPr>
            <w:r>
              <w:t>Kovček za transport in hranjenje.</w:t>
            </w:r>
          </w:p>
          <w:p w14:paraId="2B200B31" w14:textId="10E60847" w:rsidR="003665A3" w:rsidRDefault="003665A3" w:rsidP="00B21D90">
            <w:pPr>
              <w:pStyle w:val="Odstavekseznama"/>
              <w:widowControl/>
              <w:numPr>
                <w:ilvl w:val="0"/>
                <w:numId w:val="14"/>
              </w:numPr>
              <w:autoSpaceDE/>
              <w:autoSpaceDN/>
            </w:pPr>
            <w:r>
              <w:t xml:space="preserve">Tehnična dokumentacija proizvajalca in navodila za rokovanje s strojno in programsko </w:t>
            </w:r>
            <w:r w:rsidRPr="0010455B">
              <w:t>opremo</w:t>
            </w:r>
            <w:r>
              <w:t>, v angleškem jeziku</w:t>
            </w:r>
            <w:r w:rsidR="00CF3166">
              <w:t xml:space="preserve"> ali slovenskem jeziku</w:t>
            </w:r>
            <w:r>
              <w:t xml:space="preserve"> v natisnjeni </w:t>
            </w:r>
            <w:r w:rsidR="00CF3166">
              <w:t>ali</w:t>
            </w:r>
            <w:r>
              <w:t xml:space="preserve"> elektronski obliki.</w:t>
            </w:r>
          </w:p>
          <w:p w14:paraId="39530CAF" w14:textId="72E3E047" w:rsidR="00702C77" w:rsidRDefault="00702C77" w:rsidP="00702C77">
            <w:pPr>
              <w:widowControl/>
              <w:autoSpaceDE/>
              <w:autoSpaceDN/>
              <w:ind w:left="360"/>
            </w:pPr>
          </w:p>
        </w:tc>
      </w:tr>
      <w:tr w:rsidR="003665A3" w:rsidRPr="00B97A72" w14:paraId="31340A2E" w14:textId="77777777" w:rsidTr="2C3194FD">
        <w:tc>
          <w:tcPr>
            <w:tcW w:w="1115" w:type="dxa"/>
          </w:tcPr>
          <w:p w14:paraId="120E5849" w14:textId="4967A261" w:rsidR="003665A3" w:rsidRDefault="00B4313E" w:rsidP="00422D2B">
            <w:r>
              <w:t>1</w:t>
            </w:r>
            <w:r w:rsidR="003665A3">
              <w:t>.2</w:t>
            </w:r>
          </w:p>
        </w:tc>
        <w:tc>
          <w:tcPr>
            <w:tcW w:w="1137" w:type="dxa"/>
          </w:tcPr>
          <w:p w14:paraId="4B5DB1A6" w14:textId="77777777" w:rsidR="003665A3" w:rsidRDefault="003665A3" w:rsidP="00422D2B">
            <w:r>
              <w:t>1</w:t>
            </w:r>
          </w:p>
        </w:tc>
        <w:tc>
          <w:tcPr>
            <w:tcW w:w="7087" w:type="dxa"/>
          </w:tcPr>
          <w:p w14:paraId="647511EE" w14:textId="77777777" w:rsidR="003665A3" w:rsidRDefault="003665A3" w:rsidP="00B21D90">
            <w:pPr>
              <w:pStyle w:val="Odstavekseznama"/>
              <w:widowControl/>
              <w:numPr>
                <w:ilvl w:val="0"/>
                <w:numId w:val="15"/>
              </w:numPr>
              <w:autoSpaceDE/>
              <w:autoSpaceDN/>
            </w:pPr>
            <w:r>
              <w:t>Stojalo za stabilno namestitev laserske enote.</w:t>
            </w:r>
          </w:p>
          <w:p w14:paraId="3C41CB3F" w14:textId="77777777" w:rsidR="003665A3" w:rsidRDefault="003665A3" w:rsidP="00B21D90">
            <w:pPr>
              <w:pStyle w:val="Odstavekseznama"/>
              <w:widowControl/>
              <w:numPr>
                <w:ilvl w:val="0"/>
                <w:numId w:val="15"/>
              </w:numPr>
              <w:autoSpaceDE/>
              <w:autoSpaceDN/>
            </w:pPr>
            <w:r>
              <w:t>Kovček za transport in hranjenje.</w:t>
            </w:r>
          </w:p>
          <w:p w14:paraId="7A3DD57D" w14:textId="1CDBEDE2" w:rsidR="00702C77" w:rsidRDefault="00702C77" w:rsidP="00702C77">
            <w:pPr>
              <w:widowControl/>
              <w:autoSpaceDE/>
              <w:autoSpaceDN/>
            </w:pPr>
          </w:p>
        </w:tc>
      </w:tr>
      <w:tr w:rsidR="003665A3" w:rsidRPr="00B97A72" w14:paraId="0240314F" w14:textId="77777777" w:rsidTr="2C3194FD">
        <w:tc>
          <w:tcPr>
            <w:tcW w:w="1115" w:type="dxa"/>
          </w:tcPr>
          <w:p w14:paraId="34776499" w14:textId="064889FA" w:rsidR="003665A3" w:rsidRDefault="00B4313E" w:rsidP="00422D2B">
            <w:r>
              <w:t>1</w:t>
            </w:r>
            <w:r w:rsidR="003665A3">
              <w:t>.3</w:t>
            </w:r>
          </w:p>
        </w:tc>
        <w:tc>
          <w:tcPr>
            <w:tcW w:w="1137" w:type="dxa"/>
          </w:tcPr>
          <w:p w14:paraId="635B0BE9" w14:textId="77777777" w:rsidR="003665A3" w:rsidRDefault="003665A3" w:rsidP="00422D2B">
            <w:r>
              <w:t>1</w:t>
            </w:r>
          </w:p>
        </w:tc>
        <w:tc>
          <w:tcPr>
            <w:tcW w:w="7087" w:type="dxa"/>
          </w:tcPr>
          <w:p w14:paraId="04997CDB" w14:textId="77777777" w:rsidR="00702C77" w:rsidRDefault="003665A3" w:rsidP="00B21D90">
            <w:pPr>
              <w:pStyle w:val="Odstavekseznama"/>
              <w:widowControl/>
              <w:numPr>
                <w:ilvl w:val="0"/>
                <w:numId w:val="16"/>
              </w:numPr>
              <w:autoSpaceDE/>
              <w:autoSpaceDN/>
            </w:pPr>
            <w:r w:rsidRPr="005E79BF">
              <w:t xml:space="preserve">Senzor </w:t>
            </w:r>
            <w:r>
              <w:t xml:space="preserve">s štirimi reflektorji </w:t>
            </w:r>
            <w:r w:rsidRPr="005E79BF">
              <w:t xml:space="preserve">za </w:t>
            </w:r>
            <w:r>
              <w:t>prostoročno določanje položaja in orientacije</w:t>
            </w:r>
            <w:r w:rsidRPr="005E79BF">
              <w:t xml:space="preserve"> </w:t>
            </w:r>
            <w:r>
              <w:t xml:space="preserve">merjenega </w:t>
            </w:r>
            <w:r w:rsidRPr="005E79BF">
              <w:t xml:space="preserve">telesa z natančnostjo </w:t>
            </w:r>
            <w:r>
              <w:t>merjenja</w:t>
            </w:r>
            <w:r w:rsidRPr="005E79BF">
              <w:t xml:space="preserve"> </w:t>
            </w:r>
            <w:r>
              <w:t>vsaj</w:t>
            </w:r>
            <w:r w:rsidRPr="005E79BF">
              <w:t xml:space="preserve"> </w:t>
            </w:r>
            <w:r>
              <w:t>8</w:t>
            </w:r>
            <w:r w:rsidRPr="005E79BF">
              <w:t xml:space="preserve">0 mikrometrov pri polmeru merilnega volumna vsaj </w:t>
            </w:r>
            <w:r>
              <w:t>5</w:t>
            </w:r>
            <w:r w:rsidRPr="005E79BF">
              <w:t> m</w:t>
            </w:r>
            <w:r>
              <w:t>.</w:t>
            </w:r>
          </w:p>
          <w:p w14:paraId="36E4CAAD" w14:textId="3D085B0B" w:rsidR="00702C77" w:rsidRDefault="00702C77" w:rsidP="00702C77">
            <w:pPr>
              <w:widowControl/>
              <w:autoSpaceDE/>
              <w:autoSpaceDN/>
              <w:ind w:left="360"/>
            </w:pPr>
          </w:p>
        </w:tc>
      </w:tr>
      <w:tr w:rsidR="003665A3" w:rsidRPr="00B97A72" w14:paraId="0F4F9FA7" w14:textId="77777777" w:rsidTr="2C3194FD">
        <w:tc>
          <w:tcPr>
            <w:tcW w:w="1115" w:type="dxa"/>
          </w:tcPr>
          <w:p w14:paraId="73B04ABC" w14:textId="236C33DA" w:rsidR="003665A3" w:rsidRDefault="00B4313E" w:rsidP="00422D2B">
            <w:r>
              <w:lastRenderedPageBreak/>
              <w:t>1</w:t>
            </w:r>
            <w:r w:rsidR="003665A3">
              <w:t>.4</w:t>
            </w:r>
          </w:p>
        </w:tc>
        <w:tc>
          <w:tcPr>
            <w:tcW w:w="1137" w:type="dxa"/>
          </w:tcPr>
          <w:p w14:paraId="4D30007D" w14:textId="77777777" w:rsidR="003665A3" w:rsidRDefault="003665A3" w:rsidP="00422D2B">
            <w:r>
              <w:t>1</w:t>
            </w:r>
          </w:p>
        </w:tc>
        <w:tc>
          <w:tcPr>
            <w:tcW w:w="7087" w:type="dxa"/>
          </w:tcPr>
          <w:p w14:paraId="458FA56F" w14:textId="77777777" w:rsidR="003665A3" w:rsidRDefault="003665A3" w:rsidP="00B21D90">
            <w:pPr>
              <w:pStyle w:val="Odstavekseznama"/>
              <w:widowControl/>
              <w:numPr>
                <w:ilvl w:val="0"/>
                <w:numId w:val="17"/>
              </w:numPr>
              <w:autoSpaceDE/>
              <w:autoSpaceDN/>
            </w:pPr>
            <w:r>
              <w:t>Brezžično ročno tipalo za merjenje skritih mest.</w:t>
            </w:r>
          </w:p>
          <w:p w14:paraId="32CA6DFD" w14:textId="77777777" w:rsidR="003665A3" w:rsidRDefault="003665A3" w:rsidP="00B21D90">
            <w:pPr>
              <w:pStyle w:val="Odstavekseznama"/>
              <w:widowControl/>
              <w:numPr>
                <w:ilvl w:val="0"/>
                <w:numId w:val="17"/>
              </w:numPr>
              <w:autoSpaceDE/>
              <w:autoSpaceDN/>
            </w:pPr>
            <w:r>
              <w:t>Dodatna baterija.</w:t>
            </w:r>
          </w:p>
          <w:p w14:paraId="1AEA5482" w14:textId="77777777" w:rsidR="003665A3" w:rsidRDefault="003665A3" w:rsidP="00B21D90">
            <w:pPr>
              <w:pStyle w:val="Odstavekseznama"/>
              <w:widowControl/>
              <w:numPr>
                <w:ilvl w:val="0"/>
                <w:numId w:val="17"/>
              </w:numPr>
              <w:autoSpaceDE/>
              <w:autoSpaceDN/>
            </w:pPr>
            <w:r>
              <w:t>Polnilec baterij.</w:t>
            </w:r>
          </w:p>
          <w:p w14:paraId="6FEAD17D" w14:textId="77777777" w:rsidR="003665A3" w:rsidRDefault="003665A3" w:rsidP="00B21D90">
            <w:pPr>
              <w:pStyle w:val="Odstavekseznama"/>
              <w:widowControl/>
              <w:numPr>
                <w:ilvl w:val="0"/>
                <w:numId w:val="17"/>
              </w:numPr>
              <w:autoSpaceDE/>
              <w:autoSpaceDN/>
            </w:pPr>
            <w:r>
              <w:t>Kovček za transport in hranjenje.</w:t>
            </w:r>
          </w:p>
          <w:p w14:paraId="2AB8D1A6" w14:textId="3C99B613" w:rsidR="00702C77" w:rsidRDefault="00702C77" w:rsidP="00702C77">
            <w:pPr>
              <w:widowControl/>
              <w:autoSpaceDE/>
              <w:autoSpaceDN/>
              <w:ind w:left="360"/>
            </w:pPr>
          </w:p>
        </w:tc>
      </w:tr>
      <w:tr w:rsidR="003665A3" w:rsidRPr="00B97A72" w14:paraId="2F532582" w14:textId="77777777" w:rsidTr="2C3194FD">
        <w:tc>
          <w:tcPr>
            <w:tcW w:w="1115" w:type="dxa"/>
          </w:tcPr>
          <w:p w14:paraId="7CAC950B" w14:textId="7547C81E" w:rsidR="003665A3" w:rsidRDefault="00B4313E" w:rsidP="00422D2B">
            <w:r>
              <w:t>1</w:t>
            </w:r>
            <w:r w:rsidR="003665A3">
              <w:t>.5</w:t>
            </w:r>
          </w:p>
        </w:tc>
        <w:tc>
          <w:tcPr>
            <w:tcW w:w="1137" w:type="dxa"/>
          </w:tcPr>
          <w:p w14:paraId="03DEBCDD" w14:textId="77777777" w:rsidR="003665A3" w:rsidRDefault="003665A3" w:rsidP="00422D2B">
            <w:r>
              <w:t>2</w:t>
            </w:r>
          </w:p>
        </w:tc>
        <w:tc>
          <w:tcPr>
            <w:tcW w:w="7087" w:type="dxa"/>
          </w:tcPr>
          <w:p w14:paraId="13001320" w14:textId="77777777" w:rsidR="003665A3" w:rsidRDefault="003665A3" w:rsidP="00B21D90">
            <w:pPr>
              <w:pStyle w:val="Odstavekseznama"/>
              <w:widowControl/>
              <w:numPr>
                <w:ilvl w:val="0"/>
                <w:numId w:val="21"/>
              </w:numPr>
              <w:autoSpaceDE/>
              <w:autoSpaceDN/>
            </w:pPr>
            <w:r>
              <w:t>Reflektor za ročno merjenje položaja s premerom največ 40 mm.</w:t>
            </w:r>
          </w:p>
          <w:p w14:paraId="3A3AC73A" w14:textId="77777777" w:rsidR="003665A3" w:rsidRDefault="003665A3" w:rsidP="00B21D90">
            <w:pPr>
              <w:pStyle w:val="Odstavekseznama"/>
              <w:widowControl/>
              <w:numPr>
                <w:ilvl w:val="0"/>
                <w:numId w:val="21"/>
              </w:numPr>
              <w:autoSpaceDE/>
              <w:autoSpaceDN/>
            </w:pPr>
            <w:r>
              <w:t>Kovček za transport in hranjenje.</w:t>
            </w:r>
          </w:p>
          <w:p w14:paraId="04EA65E1" w14:textId="0CE14C5A" w:rsidR="00702C77" w:rsidRDefault="00702C77" w:rsidP="00702C77">
            <w:pPr>
              <w:widowControl/>
              <w:autoSpaceDE/>
              <w:autoSpaceDN/>
              <w:ind w:left="360"/>
            </w:pPr>
          </w:p>
        </w:tc>
      </w:tr>
      <w:tr w:rsidR="003665A3" w:rsidRPr="00B97A72" w14:paraId="6BEFE052" w14:textId="77777777" w:rsidTr="2C3194FD">
        <w:tc>
          <w:tcPr>
            <w:tcW w:w="1115" w:type="dxa"/>
          </w:tcPr>
          <w:p w14:paraId="23D2AB9E" w14:textId="560799A8" w:rsidR="003665A3" w:rsidRDefault="00B4313E" w:rsidP="00422D2B">
            <w:r>
              <w:t>1</w:t>
            </w:r>
            <w:r w:rsidR="003665A3">
              <w:t>.6</w:t>
            </w:r>
          </w:p>
        </w:tc>
        <w:tc>
          <w:tcPr>
            <w:tcW w:w="1137" w:type="dxa"/>
          </w:tcPr>
          <w:p w14:paraId="640E997F" w14:textId="77777777" w:rsidR="003665A3" w:rsidRDefault="003665A3" w:rsidP="00422D2B">
            <w:r>
              <w:t>1</w:t>
            </w:r>
          </w:p>
        </w:tc>
        <w:tc>
          <w:tcPr>
            <w:tcW w:w="7087" w:type="dxa"/>
          </w:tcPr>
          <w:p w14:paraId="1F2399D2" w14:textId="77777777" w:rsidR="003665A3" w:rsidRDefault="003665A3" w:rsidP="00B21D90">
            <w:pPr>
              <w:pStyle w:val="Odstavekseznama"/>
              <w:widowControl/>
              <w:numPr>
                <w:ilvl w:val="0"/>
                <w:numId w:val="18"/>
              </w:numPr>
              <w:autoSpaceDE/>
              <w:autoSpaceDN/>
            </w:pPr>
            <w:r>
              <w:t>Komplet prijemal za namestitev reflektorjev.</w:t>
            </w:r>
          </w:p>
          <w:p w14:paraId="145AC376" w14:textId="77777777" w:rsidR="003665A3" w:rsidRDefault="003665A3" w:rsidP="00B21D90">
            <w:pPr>
              <w:pStyle w:val="Odstavekseznama"/>
              <w:widowControl/>
              <w:numPr>
                <w:ilvl w:val="0"/>
                <w:numId w:val="18"/>
              </w:numPr>
              <w:autoSpaceDE/>
              <w:autoSpaceDN/>
            </w:pPr>
            <w:r>
              <w:t>Kovček za transport in hranjenje.</w:t>
            </w:r>
          </w:p>
          <w:p w14:paraId="33D0CA5B" w14:textId="0C437E8E" w:rsidR="00702C77" w:rsidRDefault="00702C77" w:rsidP="00702C77">
            <w:pPr>
              <w:widowControl/>
              <w:autoSpaceDE/>
              <w:autoSpaceDN/>
              <w:ind w:left="360"/>
            </w:pPr>
          </w:p>
        </w:tc>
      </w:tr>
      <w:tr w:rsidR="003665A3" w:rsidRPr="00B97A72" w14:paraId="299BE940" w14:textId="77777777" w:rsidTr="2C3194FD">
        <w:tc>
          <w:tcPr>
            <w:tcW w:w="1115" w:type="dxa"/>
          </w:tcPr>
          <w:p w14:paraId="6C7D8CC4" w14:textId="6C446661" w:rsidR="003665A3" w:rsidRDefault="00B4313E" w:rsidP="00422D2B">
            <w:r>
              <w:t>1</w:t>
            </w:r>
            <w:r w:rsidR="003665A3">
              <w:t>.7</w:t>
            </w:r>
          </w:p>
        </w:tc>
        <w:tc>
          <w:tcPr>
            <w:tcW w:w="1137" w:type="dxa"/>
          </w:tcPr>
          <w:p w14:paraId="278E3976" w14:textId="77777777" w:rsidR="003665A3" w:rsidRDefault="003665A3" w:rsidP="00422D2B">
            <w:r>
              <w:t>1</w:t>
            </w:r>
          </w:p>
        </w:tc>
        <w:tc>
          <w:tcPr>
            <w:tcW w:w="7087" w:type="dxa"/>
          </w:tcPr>
          <w:p w14:paraId="163F19E5" w14:textId="77777777" w:rsidR="003665A3" w:rsidRDefault="003665A3" w:rsidP="00B21D90">
            <w:pPr>
              <w:pStyle w:val="Odstavekseznama"/>
              <w:widowControl/>
              <w:numPr>
                <w:ilvl w:val="0"/>
                <w:numId w:val="20"/>
              </w:numPr>
              <w:autoSpaceDE/>
              <w:autoSpaceDN/>
              <w:contextualSpacing/>
              <w:jc w:val="both"/>
            </w:pPr>
            <w:r>
              <w:t>Komplet stebel tipal z dolžino vsaj 50 mm in konic tipal s premerom vsaj 3 mm in 6 mm.</w:t>
            </w:r>
          </w:p>
          <w:p w14:paraId="791F22B8" w14:textId="77777777" w:rsidR="003665A3" w:rsidRDefault="003665A3" w:rsidP="00B21D90">
            <w:pPr>
              <w:pStyle w:val="Odstavekseznama"/>
              <w:widowControl/>
              <w:numPr>
                <w:ilvl w:val="0"/>
                <w:numId w:val="20"/>
              </w:numPr>
              <w:autoSpaceDE/>
              <w:autoSpaceDN/>
            </w:pPr>
            <w:r>
              <w:t>Kovček za transport in hranjenje.</w:t>
            </w:r>
          </w:p>
          <w:p w14:paraId="0DD1183F" w14:textId="470A81B7" w:rsidR="00702C77" w:rsidRDefault="00702C77" w:rsidP="00702C77">
            <w:pPr>
              <w:widowControl/>
              <w:autoSpaceDE/>
              <w:autoSpaceDN/>
              <w:ind w:left="360"/>
            </w:pPr>
          </w:p>
        </w:tc>
      </w:tr>
      <w:tr w:rsidR="003665A3" w:rsidRPr="00B97A72" w14:paraId="346D5518" w14:textId="77777777" w:rsidTr="2C3194FD">
        <w:tc>
          <w:tcPr>
            <w:tcW w:w="1115" w:type="dxa"/>
          </w:tcPr>
          <w:p w14:paraId="5D501736" w14:textId="23153737" w:rsidR="003665A3" w:rsidRDefault="00B4313E" w:rsidP="00422D2B">
            <w:r>
              <w:t>1</w:t>
            </w:r>
            <w:r w:rsidR="003665A3">
              <w:t>.8</w:t>
            </w:r>
          </w:p>
        </w:tc>
        <w:tc>
          <w:tcPr>
            <w:tcW w:w="1137" w:type="dxa"/>
          </w:tcPr>
          <w:p w14:paraId="64976016" w14:textId="77777777" w:rsidR="003665A3" w:rsidRDefault="003665A3" w:rsidP="00422D2B">
            <w:r>
              <w:t>1</w:t>
            </w:r>
          </w:p>
        </w:tc>
        <w:tc>
          <w:tcPr>
            <w:tcW w:w="7087" w:type="dxa"/>
          </w:tcPr>
          <w:p w14:paraId="6F51DFC8" w14:textId="77777777" w:rsidR="003665A3" w:rsidRDefault="003665A3" w:rsidP="00B21D90">
            <w:pPr>
              <w:pStyle w:val="Odstavekseznama"/>
              <w:widowControl/>
              <w:numPr>
                <w:ilvl w:val="0"/>
                <w:numId w:val="19"/>
              </w:numPr>
              <w:autoSpaceDE/>
              <w:autoSpaceDN/>
            </w:pPr>
            <w:r>
              <w:t xml:space="preserve">Programska oprema za zajem in obdelavo podatkov </w:t>
            </w:r>
            <w:r w:rsidRPr="0010455B">
              <w:t>(načrtovanje in izvedba meritev, poravnav</w:t>
            </w:r>
            <w:r>
              <w:t>a</w:t>
            </w:r>
            <w:r w:rsidRPr="0010455B">
              <w:t xml:space="preserve"> geometrij, delo s sklopi, analiza podatkov, izdelava poročila</w:t>
            </w:r>
            <w:r w:rsidRPr="00A61360">
              <w:t>,</w:t>
            </w:r>
            <w:r>
              <w:t xml:space="preserve"> uvoz CAD geometrije vsaj v standardiziranem formatu STEP, izvoz podatkov vsaj v standardiziranem formatu STEP).</w:t>
            </w:r>
          </w:p>
          <w:p w14:paraId="1E4E144B" w14:textId="0F529CB1" w:rsidR="00702C77" w:rsidRDefault="00702C77" w:rsidP="00702C77">
            <w:pPr>
              <w:pStyle w:val="Odstavekseznama"/>
              <w:widowControl/>
              <w:autoSpaceDE/>
              <w:autoSpaceDN/>
              <w:ind w:left="720" w:firstLine="0"/>
            </w:pPr>
          </w:p>
        </w:tc>
      </w:tr>
    </w:tbl>
    <w:p w14:paraId="34AA4644" w14:textId="77777777" w:rsidR="008E24E8" w:rsidRPr="008E24E8" w:rsidRDefault="008E24E8" w:rsidP="008E24E8"/>
    <w:p w14:paraId="06FCE53A" w14:textId="1CBA81D8" w:rsidR="00E5067A" w:rsidRPr="0088020B" w:rsidRDefault="00E5067A" w:rsidP="00E5067A">
      <w:pPr>
        <w:pStyle w:val="Naslov3"/>
        <w:rPr>
          <w:lang w:val="sl-SI"/>
        </w:rPr>
      </w:pPr>
      <w:r w:rsidRPr="0088020B">
        <w:rPr>
          <w:lang w:val="sl-SI"/>
        </w:rPr>
        <w:lastRenderedPageBreak/>
        <w:t xml:space="preserve">Sklop </w:t>
      </w:r>
      <w:r w:rsidR="003D02E0">
        <w:rPr>
          <w:lang w:val="sl-SI"/>
        </w:rPr>
        <w:t>2</w:t>
      </w:r>
      <w:r w:rsidRPr="0088020B">
        <w:rPr>
          <w:lang w:val="sl-SI"/>
        </w:rPr>
        <w:t xml:space="preserve">: </w:t>
      </w:r>
      <w:r w:rsidRPr="004F2628">
        <w:rPr>
          <w:lang w:val="sl-SI"/>
        </w:rPr>
        <w:t>Laserski sistemi za merjenje na obdelovalnem in na koordinatnem merilnem stroju</w:t>
      </w:r>
      <w:r>
        <w:rPr>
          <w:lang w:val="sl-SI"/>
        </w:rPr>
        <w:t xml:space="preserve"> </w:t>
      </w:r>
    </w:p>
    <w:p w14:paraId="2EF2A1FC" w14:textId="77777777" w:rsidR="00E5067A" w:rsidRPr="0088020B" w:rsidRDefault="00E5067A" w:rsidP="00E5067A">
      <w:pPr>
        <w:rPr>
          <w:lang w:val="sl-SI"/>
        </w:rPr>
      </w:pPr>
    </w:p>
    <w:p w14:paraId="4A6D3AAC" w14:textId="73C21E37" w:rsidR="00FA5308" w:rsidRDefault="00FA5308" w:rsidP="00B21D90">
      <w:pPr>
        <w:jc w:val="both"/>
        <w:rPr>
          <w:rFonts w:asciiTheme="minorHAnsi" w:hAnsiTheme="minorHAnsi" w:cstheme="minorHAnsi"/>
          <w:bCs/>
        </w:rPr>
      </w:pPr>
      <w:r w:rsidRPr="009C0752">
        <w:rPr>
          <w:rFonts w:asciiTheme="minorHAnsi" w:hAnsiTheme="minorHAnsi" w:cstheme="minorHAnsi"/>
          <w:bCs/>
        </w:rPr>
        <w:t xml:space="preserve">Zaradi </w:t>
      </w:r>
      <w:r>
        <w:rPr>
          <w:rFonts w:asciiTheme="minorHAnsi" w:hAnsiTheme="minorHAnsi" w:cstheme="minorHAnsi"/>
          <w:bCs/>
        </w:rPr>
        <w:t>potreb</w:t>
      </w:r>
      <w:r w:rsidRPr="009C0752">
        <w:rPr>
          <w:rFonts w:asciiTheme="minorHAnsi" w:hAnsiTheme="minorHAnsi" w:cstheme="minorHAnsi"/>
          <w:bCs/>
        </w:rPr>
        <w:t xml:space="preserve"> po vse večje natančnosti </w:t>
      </w:r>
      <w:r w:rsidR="00AB2C15">
        <w:rPr>
          <w:rFonts w:asciiTheme="minorHAnsi" w:hAnsiTheme="minorHAnsi" w:cstheme="minorHAnsi"/>
          <w:bCs/>
        </w:rPr>
        <w:t>bomo z</w:t>
      </w:r>
      <w:r w:rsidRPr="009C0752">
        <w:rPr>
          <w:rFonts w:asciiTheme="minorHAnsi" w:hAnsiTheme="minorHAnsi" w:cstheme="minorHAnsi"/>
          <w:bCs/>
        </w:rPr>
        <w:t xml:space="preserve"> laserskim sistemom preverjali in justirali obdelovalni stroj. </w:t>
      </w:r>
      <w:r w:rsidR="00AB2C15">
        <w:rPr>
          <w:rFonts w:asciiTheme="minorHAnsi" w:hAnsiTheme="minorHAnsi" w:cstheme="minorHAnsi"/>
          <w:bCs/>
        </w:rPr>
        <w:t xml:space="preserve">S tem sistemom lahko </w:t>
      </w:r>
      <w:r w:rsidRPr="009C0752">
        <w:rPr>
          <w:rFonts w:asciiTheme="minorHAnsi" w:hAnsiTheme="minorHAnsi" w:cstheme="minorHAnsi"/>
          <w:bCs/>
        </w:rPr>
        <w:t>izved</w:t>
      </w:r>
      <w:r w:rsidR="00AB2C15">
        <w:rPr>
          <w:rFonts w:asciiTheme="minorHAnsi" w:hAnsiTheme="minorHAnsi" w:cstheme="minorHAnsi"/>
          <w:bCs/>
        </w:rPr>
        <w:t>emo</w:t>
      </w:r>
      <w:r w:rsidRPr="009C0752">
        <w:rPr>
          <w:rFonts w:asciiTheme="minorHAnsi" w:hAnsiTheme="minorHAnsi" w:cstheme="minorHAnsi"/>
          <w:bCs/>
        </w:rPr>
        <w:t xml:space="preserve"> poravnavo posameznih </w:t>
      </w:r>
      <w:r w:rsidR="00AB2C15">
        <w:rPr>
          <w:rFonts w:asciiTheme="minorHAnsi" w:hAnsiTheme="minorHAnsi" w:cstheme="minorHAnsi"/>
          <w:bCs/>
        </w:rPr>
        <w:t>sestavnih delov stroja</w:t>
      </w:r>
      <w:r w:rsidRPr="009C0752">
        <w:rPr>
          <w:rFonts w:asciiTheme="minorHAnsi" w:hAnsiTheme="minorHAnsi" w:cstheme="minorHAnsi"/>
          <w:bCs/>
        </w:rPr>
        <w:t xml:space="preserve"> in izmerili ravnost </w:t>
      </w:r>
      <w:r w:rsidR="00AB2C15">
        <w:rPr>
          <w:rFonts w:asciiTheme="minorHAnsi" w:hAnsiTheme="minorHAnsi" w:cstheme="minorHAnsi"/>
          <w:bCs/>
        </w:rPr>
        <w:t>ter</w:t>
      </w:r>
      <w:r w:rsidRPr="009C0752">
        <w:rPr>
          <w:rFonts w:asciiTheme="minorHAnsi" w:hAnsiTheme="minorHAnsi" w:cstheme="minorHAnsi"/>
          <w:bCs/>
        </w:rPr>
        <w:t xml:space="preserve"> premost posameznih vodil. S tem </w:t>
      </w:r>
      <w:r w:rsidR="00AB2C15">
        <w:rPr>
          <w:rFonts w:asciiTheme="minorHAnsi" w:hAnsiTheme="minorHAnsi" w:cstheme="minorHAnsi"/>
          <w:bCs/>
        </w:rPr>
        <w:t>lahko zagotovimo</w:t>
      </w:r>
      <w:r w:rsidR="00F2788D">
        <w:rPr>
          <w:rFonts w:asciiTheme="minorHAnsi" w:hAnsiTheme="minorHAnsi" w:cstheme="minorHAnsi"/>
          <w:bCs/>
        </w:rPr>
        <w:t xml:space="preserve"> zmanjšanje</w:t>
      </w:r>
      <w:r w:rsidRPr="009C0752">
        <w:rPr>
          <w:rFonts w:asciiTheme="minorHAnsi" w:hAnsiTheme="minorHAnsi" w:cstheme="minorHAnsi"/>
          <w:bCs/>
        </w:rPr>
        <w:t xml:space="preserve"> odstopanj pri izdelavi izdelka. Občasno ocenjevanje stanja na stroju </w:t>
      </w:r>
      <w:r w:rsidR="00F2788D">
        <w:rPr>
          <w:rFonts w:asciiTheme="minorHAnsi" w:hAnsiTheme="minorHAnsi" w:cstheme="minorHAnsi"/>
          <w:bCs/>
        </w:rPr>
        <w:t>zagotavlja</w:t>
      </w:r>
      <w:r w:rsidRPr="009C0752">
        <w:rPr>
          <w:rFonts w:asciiTheme="minorHAnsi" w:hAnsiTheme="minorHAnsi" w:cstheme="minorHAnsi"/>
          <w:bCs/>
        </w:rPr>
        <w:t xml:space="preserve"> neprekinjeno in najvišjo zmogljivost stroja.</w:t>
      </w:r>
    </w:p>
    <w:p w14:paraId="790E1797" w14:textId="11C04CB8" w:rsidR="00A94F07" w:rsidRDefault="00A94F07" w:rsidP="00B21D90">
      <w:pPr>
        <w:jc w:val="both"/>
        <w:rPr>
          <w:rFonts w:asciiTheme="minorHAnsi" w:hAnsiTheme="minorHAnsi" w:cstheme="minorHAnsi"/>
          <w:bCs/>
        </w:rPr>
      </w:pPr>
    </w:p>
    <w:p w14:paraId="194BE2D9" w14:textId="454C1B0B" w:rsidR="00D76CC8" w:rsidRPr="001C09A6" w:rsidRDefault="00D76CC8" w:rsidP="00B21D90">
      <w:pPr>
        <w:jc w:val="both"/>
        <w:rPr>
          <w:rFonts w:asciiTheme="minorHAnsi" w:hAnsiTheme="minorHAnsi" w:cstheme="minorHAnsi"/>
          <w:b/>
        </w:rPr>
      </w:pPr>
      <w:r w:rsidRPr="001C09A6">
        <w:rPr>
          <w:rFonts w:asciiTheme="minorHAnsi" w:hAnsiTheme="minorHAnsi" w:cstheme="minorHAnsi"/>
          <w:b/>
        </w:rPr>
        <w:t xml:space="preserve">Zahteve glede dobave, garancijskega obdobja in dobavnega roka za sklop </w:t>
      </w:r>
      <w:r w:rsidR="00E7740B">
        <w:rPr>
          <w:rFonts w:asciiTheme="minorHAnsi" w:hAnsiTheme="minorHAnsi" w:cstheme="minorHAnsi"/>
          <w:b/>
        </w:rPr>
        <w:t>2</w:t>
      </w:r>
      <w:r w:rsidRPr="001C09A6">
        <w:rPr>
          <w:rFonts w:asciiTheme="minorHAnsi" w:hAnsiTheme="minorHAnsi" w:cstheme="minorHAnsi"/>
          <w:b/>
        </w:rPr>
        <w:t>:</w:t>
      </w:r>
    </w:p>
    <w:p w14:paraId="5E840B17" w14:textId="1231D7B0" w:rsidR="00A94F07" w:rsidRDefault="00A94F07" w:rsidP="00B21D90">
      <w:pPr>
        <w:jc w:val="both"/>
        <w:rPr>
          <w:rFonts w:asciiTheme="minorHAnsi" w:hAnsiTheme="minorHAnsi" w:cstheme="minorHAnsi"/>
          <w:bCs/>
        </w:rPr>
      </w:pPr>
    </w:p>
    <w:p w14:paraId="7E3C37B8" w14:textId="77777777" w:rsidR="001C09A6" w:rsidRPr="001C09A6" w:rsidRDefault="001C09A6" w:rsidP="001C09A6">
      <w:pPr>
        <w:jc w:val="both"/>
        <w:rPr>
          <w:rFonts w:asciiTheme="minorHAnsi" w:hAnsiTheme="minorHAnsi" w:cstheme="minorHAnsi"/>
          <w:bCs/>
        </w:rPr>
      </w:pPr>
      <w:r w:rsidRPr="001C09A6">
        <w:rPr>
          <w:rFonts w:asciiTheme="minorHAnsi" w:hAnsiTheme="minorHAnsi" w:cstheme="minorHAnsi"/>
          <w:bCs/>
        </w:rPr>
        <w:t>Dobava:</w:t>
      </w:r>
    </w:p>
    <w:p w14:paraId="1D2C3D37" w14:textId="20E0E5A7" w:rsidR="001C09A6" w:rsidRDefault="001C09A6" w:rsidP="001C09A6">
      <w:pPr>
        <w:pStyle w:val="Odstavekseznama"/>
        <w:numPr>
          <w:ilvl w:val="0"/>
          <w:numId w:val="27"/>
        </w:numPr>
        <w:jc w:val="both"/>
        <w:rPr>
          <w:rFonts w:asciiTheme="minorHAnsi" w:hAnsiTheme="minorHAnsi" w:cstheme="minorHAnsi"/>
          <w:bCs/>
        </w:rPr>
      </w:pPr>
      <w:r w:rsidRPr="001C09A6">
        <w:rPr>
          <w:rFonts w:asciiTheme="minorHAnsi" w:hAnsiTheme="minorHAnsi" w:cstheme="minorHAnsi"/>
          <w:bCs/>
        </w:rPr>
        <w:t xml:space="preserve">dostava opreme na naslov Smetanova 17, 2000 Maribor </w:t>
      </w:r>
      <w:r w:rsidRPr="0043536D">
        <w:rPr>
          <w:rFonts w:asciiTheme="minorHAnsi" w:hAnsiTheme="minorHAnsi" w:cstheme="minorHAnsi"/>
          <w:bCs/>
        </w:rPr>
        <w:t>v laboratorij C101.</w:t>
      </w:r>
    </w:p>
    <w:p w14:paraId="51CA31FE" w14:textId="0A627009" w:rsidR="001C09A6" w:rsidRDefault="001C09A6" w:rsidP="001C09A6">
      <w:pPr>
        <w:jc w:val="both"/>
        <w:rPr>
          <w:rFonts w:asciiTheme="minorHAnsi" w:hAnsiTheme="minorHAnsi" w:cstheme="minorHAnsi"/>
          <w:bCs/>
        </w:rPr>
      </w:pPr>
    </w:p>
    <w:p w14:paraId="1A907B61" w14:textId="77777777" w:rsidR="001C09A6" w:rsidRDefault="001C09A6" w:rsidP="001C09A6">
      <w:pPr>
        <w:jc w:val="both"/>
        <w:rPr>
          <w:rFonts w:asciiTheme="minorHAnsi" w:hAnsiTheme="minorHAnsi" w:cstheme="minorHAnsi"/>
          <w:bCs/>
        </w:rPr>
      </w:pPr>
      <w:r w:rsidRPr="001C09A6">
        <w:rPr>
          <w:rFonts w:asciiTheme="minorHAnsi" w:hAnsiTheme="minorHAnsi" w:cstheme="minorHAnsi"/>
          <w:bCs/>
        </w:rPr>
        <w:t>Garancijsko obdobje:</w:t>
      </w:r>
    </w:p>
    <w:p w14:paraId="793B8D1E" w14:textId="4C73C60D" w:rsidR="001C09A6" w:rsidRDefault="001C09A6" w:rsidP="001C09A6">
      <w:pPr>
        <w:pStyle w:val="Odstavekseznama"/>
        <w:numPr>
          <w:ilvl w:val="0"/>
          <w:numId w:val="27"/>
        </w:numPr>
        <w:jc w:val="both"/>
        <w:rPr>
          <w:rFonts w:asciiTheme="minorHAnsi" w:hAnsiTheme="minorHAnsi" w:cstheme="minorHAnsi"/>
          <w:bCs/>
        </w:rPr>
      </w:pPr>
      <w:r w:rsidRPr="001C09A6">
        <w:rPr>
          <w:rFonts w:asciiTheme="minorHAnsi" w:hAnsiTheme="minorHAnsi" w:cstheme="minorHAnsi"/>
          <w:bCs/>
        </w:rPr>
        <w:t>v</w:t>
      </w:r>
      <w:r w:rsidR="00CA73F9">
        <w:rPr>
          <w:rFonts w:asciiTheme="minorHAnsi" w:hAnsiTheme="minorHAnsi" w:cstheme="minorHAnsi"/>
          <w:bCs/>
        </w:rPr>
        <w:t>saj</w:t>
      </w:r>
      <w:r w:rsidRPr="001C09A6">
        <w:rPr>
          <w:rFonts w:asciiTheme="minorHAnsi" w:hAnsiTheme="minorHAnsi" w:cstheme="minorHAnsi"/>
          <w:bCs/>
        </w:rPr>
        <w:t xml:space="preserve"> </w:t>
      </w:r>
      <w:r w:rsidR="00ED2D70">
        <w:rPr>
          <w:rFonts w:asciiTheme="minorHAnsi" w:hAnsiTheme="minorHAnsi" w:cstheme="minorHAnsi"/>
          <w:bCs/>
        </w:rPr>
        <w:t>1 leto</w:t>
      </w:r>
      <w:r>
        <w:rPr>
          <w:rFonts w:asciiTheme="minorHAnsi" w:hAnsiTheme="minorHAnsi" w:cstheme="minorHAnsi"/>
          <w:bCs/>
        </w:rPr>
        <w:t xml:space="preserve"> od podpisa prevzemnega zapisnika</w:t>
      </w:r>
    </w:p>
    <w:p w14:paraId="2AAEFDFD" w14:textId="77777777" w:rsidR="001C09A6" w:rsidRDefault="001C09A6" w:rsidP="001C09A6">
      <w:pPr>
        <w:jc w:val="both"/>
        <w:rPr>
          <w:rFonts w:asciiTheme="minorHAnsi" w:hAnsiTheme="minorHAnsi" w:cstheme="minorHAnsi"/>
          <w:bCs/>
        </w:rPr>
      </w:pPr>
    </w:p>
    <w:p w14:paraId="0DEF1389" w14:textId="77777777" w:rsidR="001C09A6" w:rsidRPr="001C09A6" w:rsidRDefault="001C09A6" w:rsidP="001C09A6">
      <w:pPr>
        <w:jc w:val="both"/>
        <w:rPr>
          <w:rFonts w:asciiTheme="minorHAnsi" w:hAnsiTheme="minorHAnsi" w:cstheme="minorHAnsi"/>
          <w:bCs/>
        </w:rPr>
      </w:pPr>
      <w:r w:rsidRPr="001C09A6">
        <w:rPr>
          <w:rFonts w:asciiTheme="minorHAnsi" w:hAnsiTheme="minorHAnsi" w:cstheme="minorHAnsi"/>
          <w:bCs/>
        </w:rPr>
        <w:t>Dobavni rok:</w:t>
      </w:r>
    </w:p>
    <w:p w14:paraId="7D70B3E6" w14:textId="30C54768" w:rsidR="001C09A6" w:rsidRPr="001C09A6" w:rsidRDefault="0043536D" w:rsidP="001C09A6">
      <w:pPr>
        <w:pStyle w:val="Odstavekseznama"/>
        <w:numPr>
          <w:ilvl w:val="0"/>
          <w:numId w:val="27"/>
        </w:numPr>
        <w:jc w:val="both"/>
        <w:rPr>
          <w:rFonts w:asciiTheme="minorHAnsi" w:hAnsiTheme="minorHAnsi" w:cstheme="minorHAnsi"/>
          <w:bCs/>
        </w:rPr>
      </w:pPr>
      <w:r>
        <w:rPr>
          <w:rFonts w:asciiTheme="minorHAnsi" w:hAnsiTheme="minorHAnsi" w:cstheme="minorHAnsi"/>
          <w:bCs/>
        </w:rPr>
        <w:t xml:space="preserve">najkasneje do </w:t>
      </w:r>
      <w:r w:rsidRPr="00A3140E">
        <w:rPr>
          <w:rFonts w:asciiTheme="minorHAnsi" w:hAnsiTheme="minorHAnsi" w:cstheme="minorHAnsi"/>
          <w:b/>
        </w:rPr>
        <w:t>15. 03. 2023</w:t>
      </w:r>
      <w:r>
        <w:rPr>
          <w:rFonts w:asciiTheme="minorHAnsi" w:hAnsiTheme="minorHAnsi" w:cstheme="minorHAnsi"/>
          <w:bCs/>
        </w:rPr>
        <w:t>.</w:t>
      </w:r>
    </w:p>
    <w:p w14:paraId="42D4262C" w14:textId="77777777" w:rsidR="00A94F07" w:rsidRPr="00C94CD6" w:rsidRDefault="00A94F07" w:rsidP="00B21D90">
      <w:pPr>
        <w:jc w:val="both"/>
        <w:rPr>
          <w:rFonts w:asciiTheme="minorHAnsi" w:hAnsiTheme="minorHAnsi" w:cstheme="minorHAnsi"/>
          <w:bCs/>
        </w:rPr>
      </w:pPr>
    </w:p>
    <w:p w14:paraId="1BD0FDA6" w14:textId="63D0284B" w:rsidR="00E5067A" w:rsidRPr="00222B95" w:rsidRDefault="00222B95" w:rsidP="00E5067A">
      <w:pPr>
        <w:rPr>
          <w:b/>
          <w:bCs/>
        </w:rPr>
      </w:pPr>
      <w:r w:rsidRPr="00222B95">
        <w:rPr>
          <w:b/>
          <w:bCs/>
        </w:rPr>
        <w:t xml:space="preserve">Tehnične zahteve za sklop </w:t>
      </w:r>
      <w:r w:rsidR="00A51B0F">
        <w:rPr>
          <w:b/>
          <w:bCs/>
        </w:rPr>
        <w:t>2</w:t>
      </w:r>
      <w:r w:rsidRPr="00222B95">
        <w:rPr>
          <w:b/>
          <w:bCs/>
        </w:rPr>
        <w:t>:</w:t>
      </w:r>
    </w:p>
    <w:p w14:paraId="6890F90B" w14:textId="77777777" w:rsidR="00222B95" w:rsidRPr="00973D3C" w:rsidRDefault="00222B95" w:rsidP="00E5067A"/>
    <w:tbl>
      <w:tblPr>
        <w:tblStyle w:val="Tabelamrea"/>
        <w:tblW w:w="9356" w:type="dxa"/>
        <w:tblLook w:val="04A0" w:firstRow="1" w:lastRow="0" w:firstColumn="1" w:lastColumn="0" w:noHBand="0" w:noVBand="1"/>
      </w:tblPr>
      <w:tblGrid>
        <w:gridCol w:w="1112"/>
        <w:gridCol w:w="14"/>
        <w:gridCol w:w="1120"/>
        <w:gridCol w:w="7110"/>
      </w:tblGrid>
      <w:tr w:rsidR="00896CAC" w:rsidRPr="00896CAC" w14:paraId="2039691D" w14:textId="77777777" w:rsidTr="00896CAC">
        <w:trPr>
          <w:trHeight w:val="367"/>
        </w:trPr>
        <w:tc>
          <w:tcPr>
            <w:tcW w:w="1112" w:type="dxa"/>
          </w:tcPr>
          <w:p w14:paraId="06CDAE90" w14:textId="77777777" w:rsidR="00896CAC" w:rsidRPr="00896CAC" w:rsidRDefault="00896CAC" w:rsidP="00422D2B">
            <w:pPr>
              <w:rPr>
                <w:b/>
                <w:bCs/>
                <w:lang w:val="sl-SI"/>
              </w:rPr>
            </w:pPr>
            <w:r w:rsidRPr="00896CAC">
              <w:rPr>
                <w:b/>
                <w:bCs/>
                <w:lang w:val="sl-SI"/>
              </w:rPr>
              <w:t>Številka postavke</w:t>
            </w:r>
          </w:p>
        </w:tc>
        <w:tc>
          <w:tcPr>
            <w:tcW w:w="1134" w:type="dxa"/>
            <w:gridSpan w:val="2"/>
          </w:tcPr>
          <w:p w14:paraId="1BAE8F2D" w14:textId="77777777" w:rsidR="00896CAC" w:rsidRPr="00896CAC" w:rsidRDefault="00896CAC" w:rsidP="00422D2B">
            <w:pPr>
              <w:rPr>
                <w:b/>
                <w:bCs/>
                <w:lang w:val="sl-SI"/>
              </w:rPr>
            </w:pPr>
            <w:r w:rsidRPr="00896CAC">
              <w:rPr>
                <w:b/>
                <w:bCs/>
                <w:lang w:val="sl-SI"/>
              </w:rPr>
              <w:t>Število kosov</w:t>
            </w:r>
          </w:p>
        </w:tc>
        <w:tc>
          <w:tcPr>
            <w:tcW w:w="7110" w:type="dxa"/>
            <w:vAlign w:val="center"/>
          </w:tcPr>
          <w:p w14:paraId="12B7620E" w14:textId="77777777" w:rsidR="00896CAC" w:rsidRPr="00896CAC" w:rsidRDefault="00896CAC" w:rsidP="00422D2B">
            <w:pPr>
              <w:jc w:val="center"/>
              <w:rPr>
                <w:b/>
                <w:bCs/>
                <w:lang w:val="sl-SI"/>
              </w:rPr>
            </w:pPr>
            <w:r w:rsidRPr="00896CAC">
              <w:rPr>
                <w:b/>
                <w:bCs/>
                <w:lang w:val="sl-SI"/>
              </w:rPr>
              <w:t>ZAHTEVANO</w:t>
            </w:r>
          </w:p>
        </w:tc>
      </w:tr>
      <w:tr w:rsidR="00E5067A" w:rsidRPr="003B4582" w14:paraId="0A42CCA2" w14:textId="77777777" w:rsidTr="00896CAC">
        <w:tc>
          <w:tcPr>
            <w:tcW w:w="1126" w:type="dxa"/>
            <w:gridSpan w:val="2"/>
          </w:tcPr>
          <w:p w14:paraId="6E26C71F" w14:textId="6DB5982F" w:rsidR="00E5067A" w:rsidRPr="003B4582" w:rsidRDefault="00A51B0F" w:rsidP="003B4582">
            <w:r>
              <w:t>2</w:t>
            </w:r>
            <w:r w:rsidR="00E5067A" w:rsidRPr="003B4582">
              <w:t>.1</w:t>
            </w:r>
          </w:p>
        </w:tc>
        <w:tc>
          <w:tcPr>
            <w:tcW w:w="1120" w:type="dxa"/>
          </w:tcPr>
          <w:p w14:paraId="60B1F40F" w14:textId="77777777" w:rsidR="00E5067A" w:rsidRPr="003B4582" w:rsidRDefault="00E5067A" w:rsidP="003B4582">
            <w:r w:rsidRPr="003B4582">
              <w:t>1</w:t>
            </w:r>
          </w:p>
        </w:tc>
        <w:tc>
          <w:tcPr>
            <w:tcW w:w="7110" w:type="dxa"/>
          </w:tcPr>
          <w:p w14:paraId="2A9B2322" w14:textId="462CBD30" w:rsidR="00F029A3" w:rsidRPr="003B4582" w:rsidRDefault="00E968F1" w:rsidP="003B4582">
            <w:pPr>
              <w:widowControl/>
              <w:autoSpaceDE/>
              <w:autoSpaceDN/>
              <w:rPr>
                <w:rFonts w:eastAsia="Times New Roman"/>
                <w:lang w:val="sl-SI" w:eastAsia="en-US"/>
              </w:rPr>
            </w:pPr>
            <w:r w:rsidRPr="003B4582">
              <w:rPr>
                <w:rFonts w:eastAsia="Times New Roman"/>
              </w:rPr>
              <w:t>Tri-kanalni laserski interferometer</w:t>
            </w:r>
            <w:r w:rsidR="00006718" w:rsidRPr="003B4582">
              <w:rPr>
                <w:rFonts w:eastAsia="Times New Roman"/>
              </w:rPr>
              <w:t>:</w:t>
            </w:r>
          </w:p>
          <w:p w14:paraId="4DA9BF01" w14:textId="77777777" w:rsidR="00006718" w:rsidRPr="003B4582" w:rsidRDefault="00E968F1" w:rsidP="00B21D90">
            <w:pPr>
              <w:pStyle w:val="Odstavekseznama"/>
              <w:widowControl/>
              <w:numPr>
                <w:ilvl w:val="0"/>
                <w:numId w:val="13"/>
              </w:numPr>
              <w:autoSpaceDE/>
              <w:autoSpaceDN/>
              <w:rPr>
                <w:rFonts w:eastAsia="Times New Roman"/>
                <w:lang w:val="sl-SI" w:eastAsia="en-US"/>
              </w:rPr>
            </w:pPr>
            <w:r w:rsidRPr="003B4582">
              <w:rPr>
                <w:rFonts w:eastAsia="Times New Roman"/>
              </w:rPr>
              <w:t xml:space="preserve">vsaj 10 </w:t>
            </w:r>
            <w:proofErr w:type="spellStart"/>
            <w:r w:rsidRPr="003B4582">
              <w:rPr>
                <w:rFonts w:eastAsia="Times New Roman"/>
              </w:rPr>
              <w:t>MSa</w:t>
            </w:r>
            <w:proofErr w:type="spellEnd"/>
            <w:r w:rsidRPr="003B4582">
              <w:rPr>
                <w:rFonts w:eastAsia="Times New Roman"/>
              </w:rPr>
              <w:t>/s vzorčenje po kanalu in vzporedna obdelava;</w:t>
            </w:r>
          </w:p>
          <w:p w14:paraId="2AEC49FE" w14:textId="77777777" w:rsidR="00006718" w:rsidRPr="003B4582" w:rsidRDefault="00E968F1" w:rsidP="00B21D90">
            <w:pPr>
              <w:pStyle w:val="Odstavekseznama"/>
              <w:widowControl/>
              <w:numPr>
                <w:ilvl w:val="0"/>
                <w:numId w:val="13"/>
              </w:numPr>
              <w:autoSpaceDE/>
              <w:autoSpaceDN/>
              <w:rPr>
                <w:rFonts w:eastAsia="Times New Roman"/>
                <w:lang w:val="sl-SI" w:eastAsia="en-US"/>
              </w:rPr>
            </w:pPr>
            <w:r w:rsidRPr="003B4582">
              <w:rPr>
                <w:rFonts w:eastAsia="Times New Roman"/>
              </w:rPr>
              <w:t xml:space="preserve">stabiliziran DFB diodni laser (1510 </w:t>
            </w:r>
            <w:proofErr w:type="spellStart"/>
            <w:r w:rsidRPr="003B4582">
              <w:rPr>
                <w:rFonts w:eastAsia="Times New Roman"/>
              </w:rPr>
              <w:t>nm</w:t>
            </w:r>
            <w:proofErr w:type="spellEnd"/>
            <w:r w:rsidRPr="003B4582">
              <w:rPr>
                <w:rFonts w:eastAsia="Times New Roman"/>
              </w:rPr>
              <w:t xml:space="preserve"> – 1560 </w:t>
            </w:r>
            <w:proofErr w:type="spellStart"/>
            <w:r w:rsidRPr="003B4582">
              <w:rPr>
                <w:rFonts w:eastAsia="Times New Roman"/>
              </w:rPr>
              <w:t>nm</w:t>
            </w:r>
            <w:proofErr w:type="spellEnd"/>
            <w:r w:rsidRPr="003B4582">
              <w:rPr>
                <w:rFonts w:eastAsia="Times New Roman"/>
              </w:rPr>
              <w:t xml:space="preserve">); </w:t>
            </w:r>
          </w:p>
          <w:p w14:paraId="27EFFA9F" w14:textId="77777777" w:rsidR="00006718" w:rsidRPr="003B4582" w:rsidRDefault="00E968F1" w:rsidP="00B21D90">
            <w:pPr>
              <w:pStyle w:val="Odstavekseznama"/>
              <w:widowControl/>
              <w:numPr>
                <w:ilvl w:val="0"/>
                <w:numId w:val="13"/>
              </w:numPr>
              <w:autoSpaceDE/>
              <w:autoSpaceDN/>
              <w:rPr>
                <w:rFonts w:eastAsia="Times New Roman"/>
                <w:lang w:val="sl-SI" w:eastAsia="en-US"/>
              </w:rPr>
            </w:pPr>
            <w:r w:rsidRPr="003B4582">
              <w:rPr>
                <w:rFonts w:eastAsia="Times New Roman"/>
              </w:rPr>
              <w:t xml:space="preserve">delovna razdalja: vsaj 650 mm; </w:t>
            </w:r>
          </w:p>
          <w:p w14:paraId="75365338" w14:textId="77777777" w:rsidR="00006718" w:rsidRPr="003B4582" w:rsidRDefault="00E968F1" w:rsidP="00B21D90">
            <w:pPr>
              <w:pStyle w:val="Odstavekseznama"/>
              <w:widowControl/>
              <w:numPr>
                <w:ilvl w:val="0"/>
                <w:numId w:val="13"/>
              </w:numPr>
              <w:autoSpaceDE/>
              <w:autoSpaceDN/>
              <w:rPr>
                <w:rFonts w:eastAsia="Times New Roman"/>
                <w:lang w:val="sl-SI" w:eastAsia="en-US"/>
              </w:rPr>
            </w:pPr>
            <w:r w:rsidRPr="003B4582">
              <w:rPr>
                <w:rFonts w:eastAsia="Times New Roman"/>
              </w:rPr>
              <w:t xml:space="preserve">maksimalna hitrost potovanja tarče vsaj 0,5 m/s; </w:t>
            </w:r>
          </w:p>
          <w:p w14:paraId="2D82590F" w14:textId="77777777" w:rsidR="00006718" w:rsidRPr="003B4582" w:rsidRDefault="00FA5308" w:rsidP="00B21D90">
            <w:pPr>
              <w:pStyle w:val="Odstavekseznama"/>
              <w:widowControl/>
              <w:numPr>
                <w:ilvl w:val="0"/>
                <w:numId w:val="13"/>
              </w:numPr>
              <w:autoSpaceDE/>
              <w:autoSpaceDN/>
              <w:rPr>
                <w:rFonts w:eastAsia="Times New Roman"/>
                <w:lang w:val="sl-SI" w:eastAsia="en-US"/>
              </w:rPr>
            </w:pPr>
            <w:r w:rsidRPr="003B4582">
              <w:rPr>
                <w:rFonts w:eastAsia="Times New Roman"/>
              </w:rPr>
              <w:t>Vmesnik USB</w:t>
            </w:r>
            <w:r w:rsidR="00E968F1" w:rsidRPr="003B4582">
              <w:rPr>
                <w:rFonts w:eastAsia="Times New Roman"/>
              </w:rPr>
              <w:t xml:space="preserve">; </w:t>
            </w:r>
          </w:p>
          <w:p w14:paraId="52850282" w14:textId="402383C1" w:rsidR="00E968F1" w:rsidRPr="003B4582" w:rsidRDefault="00E968F1" w:rsidP="00B21D90">
            <w:pPr>
              <w:pStyle w:val="Odstavekseznama"/>
              <w:widowControl/>
              <w:numPr>
                <w:ilvl w:val="0"/>
                <w:numId w:val="13"/>
              </w:numPr>
              <w:autoSpaceDE/>
              <w:autoSpaceDN/>
              <w:rPr>
                <w:rFonts w:eastAsia="Times New Roman"/>
                <w:lang w:val="sl-SI" w:eastAsia="en-US"/>
              </w:rPr>
            </w:pPr>
            <w:r w:rsidRPr="003B4582">
              <w:rPr>
                <w:rFonts w:eastAsia="Times New Roman"/>
              </w:rPr>
              <w:t xml:space="preserve">Pilotni laser za enostavno poravnavo (650 </w:t>
            </w:r>
            <w:proofErr w:type="spellStart"/>
            <w:r w:rsidRPr="003B4582">
              <w:rPr>
                <w:rFonts w:eastAsia="Times New Roman"/>
              </w:rPr>
              <w:t>nm</w:t>
            </w:r>
            <w:proofErr w:type="spellEnd"/>
            <w:r w:rsidRPr="003B4582">
              <w:rPr>
                <w:rFonts w:eastAsia="Times New Roman"/>
              </w:rPr>
              <w:t>).</w:t>
            </w:r>
          </w:p>
          <w:p w14:paraId="53BE064C" w14:textId="77777777" w:rsidR="00E968F1" w:rsidRPr="003B4582" w:rsidRDefault="00E968F1" w:rsidP="00B21D90">
            <w:pPr>
              <w:pStyle w:val="Odstavekseznama"/>
              <w:widowControl/>
              <w:numPr>
                <w:ilvl w:val="0"/>
                <w:numId w:val="13"/>
              </w:numPr>
              <w:autoSpaceDE/>
              <w:autoSpaceDN/>
              <w:rPr>
                <w:rFonts w:eastAsia="Times New Roman"/>
              </w:rPr>
            </w:pPr>
            <w:r w:rsidRPr="003B4582">
              <w:rPr>
                <w:rFonts w:eastAsia="Times New Roman"/>
              </w:rPr>
              <w:t xml:space="preserve">Gonilniki za </w:t>
            </w:r>
            <w:proofErr w:type="spellStart"/>
            <w:r w:rsidRPr="003B4582">
              <w:rPr>
                <w:rFonts w:eastAsia="Times New Roman"/>
              </w:rPr>
              <w:t>LabVIEW</w:t>
            </w:r>
            <w:proofErr w:type="spellEnd"/>
            <w:r w:rsidRPr="003B4582">
              <w:rPr>
                <w:rFonts w:eastAsia="Times New Roman"/>
              </w:rPr>
              <w:t xml:space="preserve"> in Windows DLL.</w:t>
            </w:r>
          </w:p>
          <w:p w14:paraId="3C047FFB" w14:textId="77777777" w:rsidR="00E968F1" w:rsidRPr="003B4582" w:rsidRDefault="00E968F1" w:rsidP="00B21D90">
            <w:pPr>
              <w:pStyle w:val="Odstavekseznama"/>
              <w:widowControl/>
              <w:numPr>
                <w:ilvl w:val="0"/>
                <w:numId w:val="13"/>
              </w:numPr>
              <w:autoSpaceDE/>
              <w:autoSpaceDN/>
              <w:rPr>
                <w:rFonts w:eastAsia="Times New Roman"/>
              </w:rPr>
            </w:pPr>
            <w:r w:rsidRPr="003B4582">
              <w:rPr>
                <w:rFonts w:eastAsia="Times New Roman"/>
              </w:rPr>
              <w:t>Modul za zajem temperature, tlaka in vlage.</w:t>
            </w:r>
          </w:p>
          <w:p w14:paraId="13AE8904" w14:textId="5ADEBD5E" w:rsidR="00E968F1" w:rsidRPr="003B4582" w:rsidRDefault="00E968F1" w:rsidP="00B21D90">
            <w:pPr>
              <w:pStyle w:val="Odstavekseznama"/>
              <w:widowControl/>
              <w:numPr>
                <w:ilvl w:val="0"/>
                <w:numId w:val="13"/>
              </w:numPr>
              <w:autoSpaceDE/>
              <w:autoSpaceDN/>
              <w:rPr>
                <w:rFonts w:eastAsia="Times New Roman"/>
              </w:rPr>
            </w:pPr>
            <w:r w:rsidRPr="003B4582">
              <w:rPr>
                <w:rFonts w:eastAsia="Times New Roman"/>
              </w:rPr>
              <w:t>3 senzorske merilne glave do razdalje 650</w:t>
            </w:r>
            <w:r w:rsidR="00FA5308" w:rsidRPr="003B4582">
              <w:rPr>
                <w:rFonts w:eastAsia="Times New Roman"/>
              </w:rPr>
              <w:t> mm</w:t>
            </w:r>
            <w:r w:rsidRPr="003B4582">
              <w:rPr>
                <w:rFonts w:eastAsia="Times New Roman"/>
              </w:rPr>
              <w:t xml:space="preserve"> ali več.</w:t>
            </w:r>
          </w:p>
          <w:p w14:paraId="29CB2736" w14:textId="77777777" w:rsidR="00E968F1" w:rsidRPr="003B4582" w:rsidRDefault="00E968F1" w:rsidP="00B21D90">
            <w:pPr>
              <w:pStyle w:val="Odstavekseznama"/>
              <w:widowControl/>
              <w:numPr>
                <w:ilvl w:val="0"/>
                <w:numId w:val="13"/>
              </w:numPr>
              <w:autoSpaceDE/>
              <w:autoSpaceDN/>
              <w:rPr>
                <w:rFonts w:eastAsia="Times New Roman"/>
              </w:rPr>
            </w:pPr>
            <w:r w:rsidRPr="003B4582">
              <w:rPr>
                <w:rFonts w:eastAsia="Times New Roman"/>
              </w:rPr>
              <w:t>Pripadajoče pritrdilne komponente za interferometre.</w:t>
            </w:r>
          </w:p>
          <w:p w14:paraId="35C01790" w14:textId="133EDA93" w:rsidR="00FE1CAE" w:rsidRPr="003B4582" w:rsidRDefault="00F2016B" w:rsidP="00B21D90">
            <w:pPr>
              <w:pStyle w:val="Odstavekseznama"/>
              <w:numPr>
                <w:ilvl w:val="0"/>
                <w:numId w:val="13"/>
              </w:numPr>
              <w:rPr>
                <w:lang w:val="sl-SI"/>
              </w:rPr>
            </w:pPr>
            <w:r w:rsidRPr="003B4582">
              <w:rPr>
                <w:lang w:val="sl-SI"/>
              </w:rPr>
              <w:t>Zagotavljanje servisa</w:t>
            </w:r>
            <w:r w:rsidR="00D31A68" w:rsidRPr="003B4582">
              <w:rPr>
                <w:lang w:val="sl-SI"/>
              </w:rPr>
              <w:t xml:space="preserve"> in vzdrževanja</w:t>
            </w:r>
            <w:r w:rsidR="00FE1CAE" w:rsidRPr="003B4582">
              <w:rPr>
                <w:lang w:val="sl-SI"/>
              </w:rPr>
              <w:t xml:space="preserve">. </w:t>
            </w:r>
          </w:p>
          <w:p w14:paraId="70302BF0" w14:textId="2554B7EC" w:rsidR="00FE1CAE" w:rsidRPr="003B4582" w:rsidRDefault="00FE1CAE" w:rsidP="00B21D90">
            <w:pPr>
              <w:pStyle w:val="Odstavekseznama"/>
              <w:numPr>
                <w:ilvl w:val="0"/>
                <w:numId w:val="13"/>
              </w:numPr>
            </w:pPr>
            <w:r w:rsidRPr="003B4582">
              <w:rPr>
                <w:lang w:val="sl-SI"/>
              </w:rPr>
              <w:t>Tehnična podpora.</w:t>
            </w:r>
          </w:p>
          <w:p w14:paraId="4EB17E30" w14:textId="77777777" w:rsidR="00E5067A" w:rsidRPr="003B4582" w:rsidRDefault="00E5067A" w:rsidP="003B4582"/>
        </w:tc>
      </w:tr>
    </w:tbl>
    <w:p w14:paraId="7F6B2D85" w14:textId="29F7BE52" w:rsidR="593D66BD" w:rsidRDefault="593D66BD" w:rsidP="36518EDB"/>
    <w:sectPr w:rsidR="593D66BD" w:rsidSect="006904AC">
      <w:headerReference w:type="default" r:id="rId8"/>
      <w:footerReference w:type="default" r:id="rId9"/>
      <w:headerReference w:type="first" r:id="rId10"/>
      <w:footerReference w:type="first" r:id="rId11"/>
      <w:pgSz w:w="11910" w:h="16840"/>
      <w:pgMar w:top="1580" w:right="1020" w:bottom="280" w:left="1300"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05B47" w14:textId="77777777" w:rsidR="00EE2FE4" w:rsidRDefault="00EE2FE4" w:rsidP="009346DC">
      <w:r>
        <w:separator/>
      </w:r>
    </w:p>
  </w:endnote>
  <w:endnote w:type="continuationSeparator" w:id="0">
    <w:p w14:paraId="410DDB94" w14:textId="77777777" w:rsidR="00EE2FE4" w:rsidRDefault="00EE2FE4" w:rsidP="009346DC">
      <w:r>
        <w:continuationSeparator/>
      </w:r>
    </w:p>
  </w:endnote>
  <w:endnote w:type="continuationNotice" w:id="1">
    <w:p w14:paraId="5FEFED87" w14:textId="77777777" w:rsidR="00EE2FE4" w:rsidRDefault="00EE2F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3954497"/>
      <w:docPartObj>
        <w:docPartGallery w:val="Page Numbers (Bottom of Page)"/>
        <w:docPartUnique/>
      </w:docPartObj>
    </w:sdtPr>
    <w:sdtEndPr>
      <w:rPr>
        <w:sz w:val="16"/>
        <w:szCs w:val="16"/>
      </w:rPr>
    </w:sdtEndPr>
    <w:sdtContent>
      <w:p w14:paraId="3AD2FFB4" w14:textId="77777777" w:rsidR="00F15219" w:rsidRDefault="00F15219" w:rsidP="006904AC">
        <w:pPr>
          <w:pStyle w:val="Noga"/>
          <w:jc w:val="center"/>
          <w:rPr>
            <w:sz w:val="18"/>
            <w:szCs w:val="18"/>
          </w:rPr>
        </w:pPr>
        <w:r w:rsidRPr="00355FC9">
          <w:rPr>
            <w:sz w:val="18"/>
            <w:szCs w:val="18"/>
          </w:rPr>
          <w:fldChar w:fldCharType="begin"/>
        </w:r>
        <w:r w:rsidRPr="00355FC9">
          <w:rPr>
            <w:sz w:val="18"/>
            <w:szCs w:val="18"/>
          </w:rPr>
          <w:instrText>PAGE   \* MERGEFORMAT</w:instrText>
        </w:r>
        <w:r w:rsidRPr="00355FC9">
          <w:rPr>
            <w:sz w:val="18"/>
            <w:szCs w:val="18"/>
          </w:rPr>
          <w:fldChar w:fldCharType="separate"/>
        </w:r>
        <w:r w:rsidRPr="00355FC9">
          <w:rPr>
            <w:sz w:val="18"/>
            <w:szCs w:val="18"/>
            <w:lang w:val="sl-SI"/>
          </w:rPr>
          <w:t>2</w:t>
        </w:r>
        <w:r w:rsidRPr="00355FC9">
          <w:rPr>
            <w:sz w:val="18"/>
            <w:szCs w:val="18"/>
          </w:rPr>
          <w:fldChar w:fldCharType="end"/>
        </w:r>
      </w:p>
      <w:p w14:paraId="35F41C84" w14:textId="17AF5DD2" w:rsidR="00F15219" w:rsidRPr="00C3510C" w:rsidRDefault="007F6B22" w:rsidP="007F6B22">
        <w:pPr>
          <w:pStyle w:val="Noga"/>
          <w:rPr>
            <w:sz w:val="16"/>
            <w:szCs w:val="16"/>
          </w:rPr>
        </w:pPr>
        <w:r w:rsidRPr="007F6B22">
          <w:rPr>
            <w:sz w:val="16"/>
            <w:szCs w:val="16"/>
          </w:rPr>
          <w:t>302/31 – RIUM78-P2-21-FS09-1/2022</w:t>
        </w:r>
        <w:r w:rsidRPr="007F6B22">
          <w:rPr>
            <w:sz w:val="16"/>
            <w:szCs w:val="16"/>
          </w:rPr>
          <w:tab/>
        </w:r>
        <w:r w:rsidRPr="007F6B22">
          <w:rPr>
            <w:sz w:val="16"/>
            <w:szCs w:val="16"/>
          </w:rPr>
          <w:tab/>
        </w:r>
        <w:r w:rsidRPr="007F6B22">
          <w:rPr>
            <w:sz w:val="16"/>
            <w:szCs w:val="16"/>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630FB65B" w14:paraId="30F02AB0" w14:textId="77777777" w:rsidTr="630FB65B">
      <w:tc>
        <w:tcPr>
          <w:tcW w:w="3195" w:type="dxa"/>
        </w:tcPr>
        <w:p w14:paraId="0833726D" w14:textId="6483E3E7" w:rsidR="630FB65B" w:rsidRDefault="630FB65B" w:rsidP="630FB65B">
          <w:pPr>
            <w:pStyle w:val="Glava"/>
            <w:ind w:left="-115"/>
          </w:pPr>
        </w:p>
      </w:tc>
      <w:tc>
        <w:tcPr>
          <w:tcW w:w="3195" w:type="dxa"/>
        </w:tcPr>
        <w:p w14:paraId="637FE6DC" w14:textId="323D7CE6" w:rsidR="630FB65B" w:rsidRDefault="630FB65B" w:rsidP="630FB65B">
          <w:pPr>
            <w:pStyle w:val="Glava"/>
            <w:jc w:val="center"/>
          </w:pPr>
        </w:p>
      </w:tc>
      <w:tc>
        <w:tcPr>
          <w:tcW w:w="3195" w:type="dxa"/>
        </w:tcPr>
        <w:p w14:paraId="28530154" w14:textId="7A83AAB2" w:rsidR="630FB65B" w:rsidRDefault="630FB65B" w:rsidP="630FB65B">
          <w:pPr>
            <w:pStyle w:val="Glava"/>
            <w:ind w:right="-115"/>
            <w:jc w:val="right"/>
          </w:pPr>
        </w:p>
      </w:tc>
    </w:tr>
  </w:tbl>
  <w:p w14:paraId="3B7A0ABF" w14:textId="53FB233E" w:rsidR="007F6B22" w:rsidRDefault="007F6B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350A5" w14:textId="77777777" w:rsidR="00EE2FE4" w:rsidRDefault="00EE2FE4" w:rsidP="009346DC">
      <w:r>
        <w:separator/>
      </w:r>
    </w:p>
  </w:footnote>
  <w:footnote w:type="continuationSeparator" w:id="0">
    <w:p w14:paraId="0DA9FA47" w14:textId="77777777" w:rsidR="00EE2FE4" w:rsidRDefault="00EE2FE4" w:rsidP="009346DC">
      <w:r>
        <w:continuationSeparator/>
      </w:r>
    </w:p>
  </w:footnote>
  <w:footnote w:type="continuationNotice" w:id="1">
    <w:p w14:paraId="280747CB" w14:textId="77777777" w:rsidR="00EE2FE4" w:rsidRDefault="00EE2FE4"/>
  </w:footnote>
  <w:footnote w:id="2">
    <w:p w14:paraId="536DF694" w14:textId="77777777" w:rsidR="00F15219" w:rsidRDefault="00F15219" w:rsidP="00AF0621">
      <w:pPr>
        <w:pStyle w:val="Sprotnaopomba-besedilo"/>
        <w:jc w:val="both"/>
        <w:rPr>
          <w:sz w:val="16"/>
          <w:szCs w:val="16"/>
        </w:rPr>
      </w:pPr>
      <w:r>
        <w:rPr>
          <w:rStyle w:val="Sprotnaopomba-sklic"/>
        </w:rPr>
        <w:footnoteRef/>
      </w:r>
      <w:r>
        <w:t xml:space="preserve"> </w:t>
      </w:r>
      <w:r w:rsidRPr="008A61B6">
        <w:rPr>
          <w:sz w:val="16"/>
          <w:szCs w:val="16"/>
        </w:rPr>
        <w:t xml:space="preserve">Operacijo sofinancirata Republika Slovenija, Ministrstvo za izobraževanje, znanost in šport in Evropska unija iz Evropskega sklada za regionalni razvoj. </w:t>
      </w:r>
      <w:r>
        <w:rPr>
          <w:sz w:val="16"/>
          <w:szCs w:val="16"/>
        </w:rPr>
        <w:t>O</w:t>
      </w:r>
      <w:r w:rsidRPr="008A61B6">
        <w:rPr>
          <w:sz w:val="16"/>
          <w:szCs w:val="16"/>
        </w:rPr>
        <w:t>peracij</w:t>
      </w:r>
      <w:r>
        <w:rPr>
          <w:sz w:val="16"/>
          <w:szCs w:val="16"/>
        </w:rPr>
        <w:t>a</w:t>
      </w:r>
      <w:r w:rsidRPr="008A61B6">
        <w:rPr>
          <w:sz w:val="16"/>
          <w:szCs w:val="16"/>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3C995F50" w14:textId="139B3F95" w:rsidR="00F15219" w:rsidRPr="00C60364" w:rsidRDefault="00FC3AF7" w:rsidP="00AF0621">
      <w:pPr>
        <w:pStyle w:val="Sprotnaopomba-besedilo"/>
        <w:pBdr>
          <w:top w:val="single" w:sz="4" w:space="1" w:color="auto"/>
        </w:pBdr>
        <w:rPr>
          <w:sz w:val="16"/>
          <w:szCs w:val="16"/>
        </w:rPr>
      </w:pPr>
      <w:r w:rsidRPr="00FC3AF7">
        <w:rPr>
          <w:sz w:val="16"/>
          <w:szCs w:val="16"/>
        </w:rPr>
        <w:t>302</w:t>
      </w:r>
      <w:r>
        <w:rPr>
          <w:sz w:val="16"/>
          <w:szCs w:val="16"/>
        </w:rPr>
        <w:t>/</w:t>
      </w:r>
      <w:r w:rsidRPr="00FC3AF7">
        <w:rPr>
          <w:sz w:val="16"/>
          <w:szCs w:val="16"/>
        </w:rPr>
        <w:t>31</w:t>
      </w:r>
      <w:r w:rsidR="007013CD">
        <w:rPr>
          <w:sz w:val="16"/>
          <w:szCs w:val="16"/>
        </w:rPr>
        <w:t xml:space="preserve"> – </w:t>
      </w:r>
      <w:r w:rsidRPr="00FC3AF7">
        <w:rPr>
          <w:sz w:val="16"/>
          <w:szCs w:val="16"/>
        </w:rPr>
        <w:t>RIUM78-P2-21-FS09-1</w:t>
      </w:r>
      <w:r w:rsidR="007013CD">
        <w:rPr>
          <w:sz w:val="16"/>
          <w:szCs w:val="16"/>
        </w:rPr>
        <w:t>/</w:t>
      </w:r>
      <w:r w:rsidRPr="00FC3AF7">
        <w:rPr>
          <w:sz w:val="16"/>
          <w:szCs w:val="16"/>
        </w:rPr>
        <w:t>2022</w:t>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r w:rsidR="00F15219" w:rsidRPr="00C60364">
        <w:rPr>
          <w:sz w:val="16"/>
          <w:szCs w:val="16"/>
        </w:rP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95"/>
      <w:gridCol w:w="3195"/>
      <w:gridCol w:w="3195"/>
    </w:tblGrid>
    <w:tr w:rsidR="630FB65B" w14:paraId="03E92EB3" w14:textId="77777777" w:rsidTr="630FB65B">
      <w:tc>
        <w:tcPr>
          <w:tcW w:w="3195" w:type="dxa"/>
        </w:tcPr>
        <w:p w14:paraId="046F5D42" w14:textId="1BE9192D" w:rsidR="630FB65B" w:rsidRDefault="630FB65B" w:rsidP="630FB65B">
          <w:pPr>
            <w:pStyle w:val="Glava"/>
            <w:ind w:left="-115"/>
          </w:pPr>
        </w:p>
      </w:tc>
      <w:tc>
        <w:tcPr>
          <w:tcW w:w="3195" w:type="dxa"/>
        </w:tcPr>
        <w:p w14:paraId="112AB1E0" w14:textId="225FEF10" w:rsidR="630FB65B" w:rsidRDefault="630FB65B" w:rsidP="630FB65B">
          <w:pPr>
            <w:pStyle w:val="Glava"/>
            <w:jc w:val="center"/>
          </w:pPr>
        </w:p>
      </w:tc>
      <w:tc>
        <w:tcPr>
          <w:tcW w:w="3195" w:type="dxa"/>
        </w:tcPr>
        <w:p w14:paraId="394B790D" w14:textId="28F0297F" w:rsidR="630FB65B" w:rsidRDefault="630FB65B" w:rsidP="630FB65B">
          <w:pPr>
            <w:pStyle w:val="Glava"/>
            <w:ind w:right="-115"/>
            <w:jc w:val="right"/>
          </w:pPr>
        </w:p>
      </w:tc>
    </w:tr>
  </w:tbl>
  <w:p w14:paraId="11CA250D" w14:textId="54146F7F" w:rsidR="00FF74BD" w:rsidRDefault="00FF74B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313"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79"/>
      <w:gridCol w:w="4154"/>
      <w:gridCol w:w="3580"/>
    </w:tblGrid>
    <w:tr w:rsidR="00F15219" w:rsidRPr="006904AC" w14:paraId="25322CAF" w14:textId="77777777" w:rsidTr="6F08471A">
      <w:trPr>
        <w:trHeight w:val="125"/>
      </w:trPr>
      <w:tc>
        <w:tcPr>
          <w:tcW w:w="2579" w:type="dxa"/>
          <w:tcMar>
            <w:top w:w="0" w:type="dxa"/>
            <w:left w:w="108" w:type="dxa"/>
            <w:bottom w:w="227" w:type="dxa"/>
            <w:right w:w="108" w:type="dxa"/>
          </w:tcMar>
          <w:vAlign w:val="center"/>
        </w:tcPr>
        <w:p w14:paraId="43B5112D" w14:textId="77777777" w:rsidR="00F15219" w:rsidRPr="006904AC" w:rsidRDefault="0B14A736" w:rsidP="006904AC">
          <w:pPr>
            <w:tabs>
              <w:tab w:val="center" w:pos="4536"/>
              <w:tab w:val="right" w:pos="9072"/>
            </w:tabs>
            <w:jc w:val="center"/>
            <w:rPr>
              <w:lang w:val="sl-SI" w:eastAsia="en-US"/>
            </w:rPr>
          </w:pPr>
          <w:r>
            <w:rPr>
              <w:noProof/>
            </w:rPr>
            <w:drawing>
              <wp:inline distT="0" distB="0" distL="0" distR="0" wp14:anchorId="10E8FD35" wp14:editId="411AF462">
                <wp:extent cx="872909" cy="497712"/>
                <wp:effectExtent l="0" t="0" r="3810" b="0"/>
                <wp:docPr id="43" name="Slika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3"/>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tc>
      <w:tc>
        <w:tcPr>
          <w:tcW w:w="4154" w:type="dxa"/>
          <w:tcMar>
            <w:top w:w="0" w:type="dxa"/>
            <w:left w:w="108" w:type="dxa"/>
            <w:bottom w:w="227" w:type="dxa"/>
            <w:right w:w="108" w:type="dxa"/>
          </w:tcMar>
          <w:vAlign w:val="center"/>
        </w:tcPr>
        <w:p w14:paraId="1460BC33" w14:textId="77777777" w:rsidR="00F15219" w:rsidRPr="006904AC" w:rsidRDefault="0B14A736" w:rsidP="006904AC">
          <w:pPr>
            <w:tabs>
              <w:tab w:val="center" w:pos="4536"/>
              <w:tab w:val="right" w:pos="9072"/>
            </w:tabs>
            <w:jc w:val="center"/>
            <w:rPr>
              <w:lang w:val="sl-SI" w:eastAsia="en-US"/>
            </w:rPr>
          </w:pPr>
          <w:r>
            <w:rPr>
              <w:noProof/>
            </w:rPr>
            <w:drawing>
              <wp:inline distT="0" distB="0" distL="0" distR="0" wp14:anchorId="127265AC" wp14:editId="14365B76">
                <wp:extent cx="1964097" cy="318303"/>
                <wp:effectExtent l="0" t="0" r="0" b="5715"/>
                <wp:docPr id="44" name="Slika 44"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4"/>
                        <pic:cNvPicPr/>
                      </pic:nvPicPr>
                      <pic:blipFill>
                        <a:blip r:embed="rId2">
                          <a:extLst>
                            <a:ext uri="{28A0092B-C50C-407E-A947-70E740481C1C}">
                              <a14:useLocalDpi xmlns:a14="http://schemas.microsoft.com/office/drawing/2010/main" val="0"/>
                            </a:ext>
                          </a:extLst>
                        </a:blip>
                        <a:stretch>
                          <a:fillRect/>
                        </a:stretch>
                      </pic:blipFill>
                      <pic:spPr>
                        <a:xfrm>
                          <a:off x="0" y="0"/>
                          <a:ext cx="1964097" cy="318303"/>
                        </a:xfrm>
                        <a:prstGeom prst="rect">
                          <a:avLst/>
                        </a:prstGeom>
                      </pic:spPr>
                    </pic:pic>
                  </a:graphicData>
                </a:graphic>
              </wp:inline>
            </w:drawing>
          </w:r>
        </w:p>
      </w:tc>
      <w:tc>
        <w:tcPr>
          <w:tcW w:w="3580" w:type="dxa"/>
          <w:tcMar>
            <w:top w:w="0" w:type="dxa"/>
            <w:left w:w="108" w:type="dxa"/>
            <w:bottom w:w="227" w:type="dxa"/>
            <w:right w:w="108" w:type="dxa"/>
          </w:tcMar>
          <w:vAlign w:val="center"/>
        </w:tcPr>
        <w:p w14:paraId="5E20A3A0" w14:textId="77777777" w:rsidR="00F15219" w:rsidRPr="006904AC" w:rsidRDefault="00F15219" w:rsidP="006904AC">
          <w:pPr>
            <w:tabs>
              <w:tab w:val="center" w:pos="4536"/>
              <w:tab w:val="right" w:pos="9072"/>
            </w:tabs>
            <w:jc w:val="center"/>
            <w:rPr>
              <w:lang w:val="sl-SI" w:eastAsia="en-US"/>
            </w:rPr>
          </w:pPr>
          <w:r w:rsidRPr="006904AC">
            <w:rPr>
              <w:noProof/>
              <w:lang w:val="sl-SI" w:eastAsia="sl-SI"/>
            </w:rPr>
            <w:drawing>
              <wp:inline distT="0" distB="0" distL="0" distR="0" wp14:anchorId="7B611B91" wp14:editId="576B8FDF">
                <wp:extent cx="1558323" cy="702733"/>
                <wp:effectExtent l="0" t="0" r="3810" b="2540"/>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9A3042F" w14:textId="77777777" w:rsidR="00F15219" w:rsidRDefault="00F1521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5D4A"/>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68E38A6"/>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961A27"/>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C907DBD"/>
    <w:multiLevelType w:val="hybridMultilevel"/>
    <w:tmpl w:val="372E595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DFF6671"/>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568423B"/>
    <w:multiLevelType w:val="hybridMultilevel"/>
    <w:tmpl w:val="4AAE4738"/>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B42A89"/>
    <w:multiLevelType w:val="hybridMultilevel"/>
    <w:tmpl w:val="629A27BC"/>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FD12EE"/>
    <w:multiLevelType w:val="hybridMultilevel"/>
    <w:tmpl w:val="65D872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0A03186"/>
    <w:multiLevelType w:val="hybridMultilevel"/>
    <w:tmpl w:val="A662912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35A4C9B"/>
    <w:multiLevelType w:val="hybridMultilevel"/>
    <w:tmpl w:val="2F4E2F8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406094B"/>
    <w:multiLevelType w:val="hybridMultilevel"/>
    <w:tmpl w:val="8040B94A"/>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547899"/>
    <w:multiLevelType w:val="hybridMultilevel"/>
    <w:tmpl w:val="9800BF2C"/>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EE5291"/>
    <w:multiLevelType w:val="hybridMultilevel"/>
    <w:tmpl w:val="A0BE3ED0"/>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A2492F"/>
    <w:multiLevelType w:val="hybridMultilevel"/>
    <w:tmpl w:val="CCFEC7EE"/>
    <w:lvl w:ilvl="0" w:tplc="95020C80">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A8666B4"/>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C9D0B21"/>
    <w:multiLevelType w:val="hybridMultilevel"/>
    <w:tmpl w:val="B9B6F55E"/>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9101B4"/>
    <w:multiLevelType w:val="hybridMultilevel"/>
    <w:tmpl w:val="FFEED40C"/>
    <w:lvl w:ilvl="0" w:tplc="59B880A2">
      <w:start w:val="1"/>
      <w:numFmt w:val="decimal"/>
      <w:lvlText w:val="%1."/>
      <w:lvlJc w:val="left"/>
      <w:pPr>
        <w:ind w:left="360" w:hanging="360"/>
      </w:pPr>
      <w:rPr>
        <w:rFonts w:ascii="Calibri" w:eastAsia="Calibri" w:hAnsi="Calibri" w:cs="Calibri" w:hint="default"/>
        <w:b/>
        <w:bCs/>
        <w:w w:val="100"/>
        <w:sz w:val="28"/>
        <w:szCs w:val="22"/>
        <w:lang w:val="sl" w:eastAsia="sl" w:bidi="sl"/>
      </w:rPr>
    </w:lvl>
    <w:lvl w:ilvl="1" w:tplc="5052B45E">
      <w:numFmt w:val="bullet"/>
      <w:lvlText w:val="•"/>
      <w:lvlJc w:val="left"/>
      <w:pPr>
        <w:ind w:left="1238" w:hanging="360"/>
      </w:pPr>
      <w:rPr>
        <w:rFonts w:hint="default"/>
        <w:lang w:val="sl" w:eastAsia="sl" w:bidi="sl"/>
      </w:rPr>
    </w:lvl>
    <w:lvl w:ilvl="2" w:tplc="21A04194">
      <w:numFmt w:val="bullet"/>
      <w:lvlText w:val="•"/>
      <w:lvlJc w:val="left"/>
      <w:pPr>
        <w:ind w:left="2113" w:hanging="360"/>
      </w:pPr>
      <w:rPr>
        <w:rFonts w:hint="default"/>
        <w:lang w:val="sl" w:eastAsia="sl" w:bidi="sl"/>
      </w:rPr>
    </w:lvl>
    <w:lvl w:ilvl="3" w:tplc="28107B3C">
      <w:numFmt w:val="bullet"/>
      <w:lvlText w:val="•"/>
      <w:lvlJc w:val="left"/>
      <w:pPr>
        <w:ind w:left="2987" w:hanging="360"/>
      </w:pPr>
      <w:rPr>
        <w:rFonts w:hint="default"/>
        <w:lang w:val="sl" w:eastAsia="sl" w:bidi="sl"/>
      </w:rPr>
    </w:lvl>
    <w:lvl w:ilvl="4" w:tplc="35C07096">
      <w:numFmt w:val="bullet"/>
      <w:lvlText w:val="•"/>
      <w:lvlJc w:val="left"/>
      <w:pPr>
        <w:ind w:left="3862" w:hanging="360"/>
      </w:pPr>
      <w:rPr>
        <w:rFonts w:hint="default"/>
        <w:lang w:val="sl" w:eastAsia="sl" w:bidi="sl"/>
      </w:rPr>
    </w:lvl>
    <w:lvl w:ilvl="5" w:tplc="9B905C2E">
      <w:numFmt w:val="bullet"/>
      <w:lvlText w:val="•"/>
      <w:lvlJc w:val="left"/>
      <w:pPr>
        <w:ind w:left="4737" w:hanging="360"/>
      </w:pPr>
      <w:rPr>
        <w:rFonts w:hint="default"/>
        <w:lang w:val="sl" w:eastAsia="sl" w:bidi="sl"/>
      </w:rPr>
    </w:lvl>
    <w:lvl w:ilvl="6" w:tplc="B0DEC5B6">
      <w:numFmt w:val="bullet"/>
      <w:lvlText w:val="•"/>
      <w:lvlJc w:val="left"/>
      <w:pPr>
        <w:ind w:left="5611" w:hanging="360"/>
      </w:pPr>
      <w:rPr>
        <w:rFonts w:hint="default"/>
        <w:lang w:val="sl" w:eastAsia="sl" w:bidi="sl"/>
      </w:rPr>
    </w:lvl>
    <w:lvl w:ilvl="7" w:tplc="82E28DAE">
      <w:numFmt w:val="bullet"/>
      <w:lvlText w:val="•"/>
      <w:lvlJc w:val="left"/>
      <w:pPr>
        <w:ind w:left="6486" w:hanging="360"/>
      </w:pPr>
      <w:rPr>
        <w:rFonts w:hint="default"/>
        <w:lang w:val="sl" w:eastAsia="sl" w:bidi="sl"/>
      </w:rPr>
    </w:lvl>
    <w:lvl w:ilvl="8" w:tplc="B980E8F2">
      <w:numFmt w:val="bullet"/>
      <w:lvlText w:val="•"/>
      <w:lvlJc w:val="left"/>
      <w:pPr>
        <w:ind w:left="7361" w:hanging="360"/>
      </w:pPr>
      <w:rPr>
        <w:rFonts w:hint="default"/>
        <w:lang w:val="sl" w:eastAsia="sl" w:bidi="sl"/>
      </w:rPr>
    </w:lvl>
  </w:abstractNum>
  <w:abstractNum w:abstractNumId="17" w15:restartNumberingAfterBreak="0">
    <w:nsid w:val="473338FC"/>
    <w:multiLevelType w:val="hybridMultilevel"/>
    <w:tmpl w:val="5388E212"/>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01326B5"/>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0F93941"/>
    <w:multiLevelType w:val="hybridMultilevel"/>
    <w:tmpl w:val="B5C02CD4"/>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77972CE"/>
    <w:multiLevelType w:val="hybridMultilevel"/>
    <w:tmpl w:val="B240F7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3844EE"/>
    <w:multiLevelType w:val="hybridMultilevel"/>
    <w:tmpl w:val="BA0277D6"/>
    <w:lvl w:ilvl="0" w:tplc="CA467194">
      <w:numFmt w:val="bullet"/>
      <w:lvlText w:val=""/>
      <w:lvlJc w:val="left"/>
      <w:pPr>
        <w:ind w:left="720" w:hanging="360"/>
      </w:pPr>
      <w:rPr>
        <w:rFonts w:ascii="Symbol" w:eastAsia="Calibri"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8C37E5"/>
    <w:multiLevelType w:val="hybridMultilevel"/>
    <w:tmpl w:val="B8029308"/>
    <w:lvl w:ilvl="0" w:tplc="E15E5CB6">
      <w:start w:val="1"/>
      <w:numFmt w:val="lowerLetter"/>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ECD03F8"/>
    <w:multiLevelType w:val="hybridMultilevel"/>
    <w:tmpl w:val="E65E38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3A14A2E"/>
    <w:multiLevelType w:val="multilevel"/>
    <w:tmpl w:val="5E32FBC0"/>
    <w:lvl w:ilvl="0">
      <w:start w:val="1"/>
      <w:numFmt w:val="decimal"/>
      <w:pStyle w:val="Naslov1"/>
      <w:lvlText w:val="%1."/>
      <w:lvlJc w:val="left"/>
      <w:pPr>
        <w:ind w:left="836" w:hanging="36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pStyle w:val="Naslov2"/>
      <w:lvlText w:val="%2."/>
      <w:lvlJc w:val="left"/>
      <w:pPr>
        <w:ind w:left="397" w:hanging="397"/>
      </w:pPr>
      <w:rPr>
        <w:rFonts w:hint="default"/>
      </w:rPr>
    </w:lvl>
    <w:lvl w:ilvl="2">
      <w:start w:val="1"/>
      <w:numFmt w:val="lowerRoman"/>
      <w:lvlText w:val="%3."/>
      <w:lvlJc w:val="right"/>
      <w:pPr>
        <w:ind w:left="2276" w:hanging="180"/>
      </w:pPr>
      <w:rPr>
        <w:rFonts w:hint="default"/>
      </w:rPr>
    </w:lvl>
    <w:lvl w:ilvl="3">
      <w:start w:val="1"/>
      <w:numFmt w:val="decimal"/>
      <w:lvlText w:val="%4."/>
      <w:lvlJc w:val="left"/>
      <w:pPr>
        <w:ind w:left="2996" w:hanging="360"/>
      </w:pPr>
      <w:rPr>
        <w:rFonts w:hint="default"/>
      </w:rPr>
    </w:lvl>
    <w:lvl w:ilvl="4">
      <w:start w:val="1"/>
      <w:numFmt w:val="lowerLetter"/>
      <w:lvlText w:val="%5."/>
      <w:lvlJc w:val="left"/>
      <w:pPr>
        <w:ind w:left="3716" w:hanging="360"/>
      </w:pPr>
      <w:rPr>
        <w:rFonts w:hint="default"/>
      </w:rPr>
    </w:lvl>
    <w:lvl w:ilvl="5">
      <w:start w:val="1"/>
      <w:numFmt w:val="lowerRoman"/>
      <w:lvlText w:val="%6."/>
      <w:lvlJc w:val="right"/>
      <w:pPr>
        <w:ind w:left="4436" w:hanging="180"/>
      </w:pPr>
      <w:rPr>
        <w:rFonts w:hint="default"/>
      </w:rPr>
    </w:lvl>
    <w:lvl w:ilvl="6">
      <w:start w:val="1"/>
      <w:numFmt w:val="decimal"/>
      <w:lvlText w:val="%7."/>
      <w:lvlJc w:val="left"/>
      <w:pPr>
        <w:ind w:left="5156" w:hanging="360"/>
      </w:pPr>
      <w:rPr>
        <w:rFonts w:hint="default"/>
      </w:rPr>
    </w:lvl>
    <w:lvl w:ilvl="7">
      <w:start w:val="1"/>
      <w:numFmt w:val="lowerLetter"/>
      <w:lvlText w:val="%8."/>
      <w:lvlJc w:val="left"/>
      <w:pPr>
        <w:ind w:left="5876" w:hanging="360"/>
      </w:pPr>
      <w:rPr>
        <w:rFonts w:hint="default"/>
      </w:rPr>
    </w:lvl>
    <w:lvl w:ilvl="8">
      <w:start w:val="1"/>
      <w:numFmt w:val="lowerRoman"/>
      <w:lvlText w:val="%9."/>
      <w:lvlJc w:val="right"/>
      <w:pPr>
        <w:ind w:left="6596" w:hanging="180"/>
      </w:pPr>
      <w:rPr>
        <w:rFonts w:hint="default"/>
      </w:rPr>
    </w:lvl>
  </w:abstractNum>
  <w:abstractNum w:abstractNumId="25" w15:restartNumberingAfterBreak="0">
    <w:nsid w:val="773038B2"/>
    <w:multiLevelType w:val="hybridMultilevel"/>
    <w:tmpl w:val="665E8A22"/>
    <w:lvl w:ilvl="0" w:tplc="26640D0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812689"/>
    <w:multiLevelType w:val="hybridMultilevel"/>
    <w:tmpl w:val="1D165A26"/>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7B775987"/>
    <w:multiLevelType w:val="hybridMultilevel"/>
    <w:tmpl w:val="629A27BC"/>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40553448">
    <w:abstractNumId w:val="16"/>
  </w:num>
  <w:num w:numId="2" w16cid:durableId="1223061573">
    <w:abstractNumId w:val="24"/>
  </w:num>
  <w:num w:numId="3" w16cid:durableId="1721637753">
    <w:abstractNumId w:val="12"/>
  </w:num>
  <w:num w:numId="4" w16cid:durableId="1552422643">
    <w:abstractNumId w:val="26"/>
  </w:num>
  <w:num w:numId="5" w16cid:durableId="1652514337">
    <w:abstractNumId w:val="3"/>
  </w:num>
  <w:num w:numId="6" w16cid:durableId="597639264">
    <w:abstractNumId w:val="9"/>
  </w:num>
  <w:num w:numId="7" w16cid:durableId="692996585">
    <w:abstractNumId w:val="23"/>
  </w:num>
  <w:num w:numId="8" w16cid:durableId="166873150">
    <w:abstractNumId w:val="7"/>
  </w:num>
  <w:num w:numId="9" w16cid:durableId="954751294">
    <w:abstractNumId w:val="8"/>
  </w:num>
  <w:num w:numId="10" w16cid:durableId="710421488">
    <w:abstractNumId w:val="18"/>
  </w:num>
  <w:num w:numId="11" w16cid:durableId="628777835">
    <w:abstractNumId w:val="19"/>
  </w:num>
  <w:num w:numId="12" w16cid:durableId="1375273966">
    <w:abstractNumId w:val="20"/>
  </w:num>
  <w:num w:numId="13" w16cid:durableId="1598169895">
    <w:abstractNumId w:val="15"/>
  </w:num>
  <w:num w:numId="14" w16cid:durableId="302273703">
    <w:abstractNumId w:val="6"/>
  </w:num>
  <w:num w:numId="15" w16cid:durableId="1040474845">
    <w:abstractNumId w:val="4"/>
  </w:num>
  <w:num w:numId="16" w16cid:durableId="80226920">
    <w:abstractNumId w:val="14"/>
  </w:num>
  <w:num w:numId="17" w16cid:durableId="118845326">
    <w:abstractNumId w:val="27"/>
  </w:num>
  <w:num w:numId="18" w16cid:durableId="1745420680">
    <w:abstractNumId w:val="0"/>
  </w:num>
  <w:num w:numId="19" w16cid:durableId="1715080712">
    <w:abstractNumId w:val="1"/>
  </w:num>
  <w:num w:numId="20" w16cid:durableId="1756584506">
    <w:abstractNumId w:val="22"/>
  </w:num>
  <w:num w:numId="21" w16cid:durableId="855314980">
    <w:abstractNumId w:val="2"/>
  </w:num>
  <w:num w:numId="22" w16cid:durableId="161775028">
    <w:abstractNumId w:val="10"/>
  </w:num>
  <w:num w:numId="23" w16cid:durableId="1417021124">
    <w:abstractNumId w:val="11"/>
  </w:num>
  <w:num w:numId="24" w16cid:durableId="1891837975">
    <w:abstractNumId w:val="5"/>
  </w:num>
  <w:num w:numId="25" w16cid:durableId="1025137144">
    <w:abstractNumId w:val="17"/>
  </w:num>
  <w:num w:numId="26" w16cid:durableId="949894771">
    <w:abstractNumId w:val="25"/>
  </w:num>
  <w:num w:numId="27" w16cid:durableId="1145271993">
    <w:abstractNumId w:val="21"/>
  </w:num>
  <w:num w:numId="28" w16cid:durableId="831405955">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1&lt;/Suspended&gt;&lt;/ENInstantFormat&gt;"/>
    <w:docVar w:name="EN.Layout" w:val="&lt;ENLayout&gt;&lt;Style&gt;IEEE&lt;/Style&gt;&lt;LeftDelim&gt;{&lt;/LeftDelim&gt;&lt;RightDelim&gt;}&lt;/RightDelim&gt;&lt;FontName&gt;Calibri&lt;/FontName&gt;&lt;FontSize&gt;8&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z0prwp29wsx5t8ezed6pr2r8pe5epr909tw5&quot;&gt;My EndNote Library X9&lt;record-ids&gt;&lt;item&gt;42&lt;/item&gt;&lt;/record-ids&gt;&lt;/item&gt;&lt;/Libraries&gt;"/>
  </w:docVars>
  <w:rsids>
    <w:rsidRoot w:val="00C535C9"/>
    <w:rsid w:val="00000A94"/>
    <w:rsid w:val="000055C4"/>
    <w:rsid w:val="0000568F"/>
    <w:rsid w:val="00006718"/>
    <w:rsid w:val="00007D02"/>
    <w:rsid w:val="000147C2"/>
    <w:rsid w:val="000151C4"/>
    <w:rsid w:val="000173D0"/>
    <w:rsid w:val="00024543"/>
    <w:rsid w:val="00024BBB"/>
    <w:rsid w:val="00034629"/>
    <w:rsid w:val="00035D53"/>
    <w:rsid w:val="00041165"/>
    <w:rsid w:val="000443BB"/>
    <w:rsid w:val="00045D3A"/>
    <w:rsid w:val="0005263A"/>
    <w:rsid w:val="000544C7"/>
    <w:rsid w:val="00063205"/>
    <w:rsid w:val="00063A57"/>
    <w:rsid w:val="000659F7"/>
    <w:rsid w:val="000677CB"/>
    <w:rsid w:val="00070252"/>
    <w:rsid w:val="000717FA"/>
    <w:rsid w:val="00072B47"/>
    <w:rsid w:val="0007366A"/>
    <w:rsid w:val="0007584D"/>
    <w:rsid w:val="00080AFE"/>
    <w:rsid w:val="00080C57"/>
    <w:rsid w:val="00086B27"/>
    <w:rsid w:val="0008741B"/>
    <w:rsid w:val="00087B89"/>
    <w:rsid w:val="000953D9"/>
    <w:rsid w:val="000B08C0"/>
    <w:rsid w:val="000B1CCD"/>
    <w:rsid w:val="000B2186"/>
    <w:rsid w:val="000B243A"/>
    <w:rsid w:val="000B5A7F"/>
    <w:rsid w:val="000C30B8"/>
    <w:rsid w:val="000C34B5"/>
    <w:rsid w:val="000C4C9A"/>
    <w:rsid w:val="000C71D6"/>
    <w:rsid w:val="000D09B8"/>
    <w:rsid w:val="000D1197"/>
    <w:rsid w:val="000D3A4A"/>
    <w:rsid w:val="000D501B"/>
    <w:rsid w:val="000D6B7E"/>
    <w:rsid w:val="000E0DB1"/>
    <w:rsid w:val="000E3554"/>
    <w:rsid w:val="000E383D"/>
    <w:rsid w:val="000E6917"/>
    <w:rsid w:val="000F1A07"/>
    <w:rsid w:val="000F2FE8"/>
    <w:rsid w:val="000F3EB8"/>
    <w:rsid w:val="000F6EA1"/>
    <w:rsid w:val="00100019"/>
    <w:rsid w:val="0010289F"/>
    <w:rsid w:val="00103E91"/>
    <w:rsid w:val="001118AD"/>
    <w:rsid w:val="00111970"/>
    <w:rsid w:val="00111DC1"/>
    <w:rsid w:val="00112820"/>
    <w:rsid w:val="001158A9"/>
    <w:rsid w:val="0011659F"/>
    <w:rsid w:val="00117DF8"/>
    <w:rsid w:val="00124208"/>
    <w:rsid w:val="00125ABA"/>
    <w:rsid w:val="00140AB4"/>
    <w:rsid w:val="00141815"/>
    <w:rsid w:val="00144B61"/>
    <w:rsid w:val="00147474"/>
    <w:rsid w:val="00150D6F"/>
    <w:rsid w:val="00161726"/>
    <w:rsid w:val="00161E4A"/>
    <w:rsid w:val="0016344E"/>
    <w:rsid w:val="0016357A"/>
    <w:rsid w:val="00163CB9"/>
    <w:rsid w:val="001646E9"/>
    <w:rsid w:val="00165B98"/>
    <w:rsid w:val="00170A67"/>
    <w:rsid w:val="00176E6B"/>
    <w:rsid w:val="001808F6"/>
    <w:rsid w:val="00180FCC"/>
    <w:rsid w:val="001906D1"/>
    <w:rsid w:val="001930DC"/>
    <w:rsid w:val="0019504A"/>
    <w:rsid w:val="001A3DFC"/>
    <w:rsid w:val="001A468B"/>
    <w:rsid w:val="001A5D6E"/>
    <w:rsid w:val="001B176E"/>
    <w:rsid w:val="001B6D76"/>
    <w:rsid w:val="001B6F20"/>
    <w:rsid w:val="001C09A6"/>
    <w:rsid w:val="001C3AF4"/>
    <w:rsid w:val="001C50F6"/>
    <w:rsid w:val="001C594F"/>
    <w:rsid w:val="001D5430"/>
    <w:rsid w:val="001D7D1C"/>
    <w:rsid w:val="001F0F5A"/>
    <w:rsid w:val="001F4A65"/>
    <w:rsid w:val="001F5D78"/>
    <w:rsid w:val="00202C97"/>
    <w:rsid w:val="0020586A"/>
    <w:rsid w:val="00211192"/>
    <w:rsid w:val="00212F98"/>
    <w:rsid w:val="00216050"/>
    <w:rsid w:val="00216CCD"/>
    <w:rsid w:val="00216D6B"/>
    <w:rsid w:val="00222B95"/>
    <w:rsid w:val="00230B06"/>
    <w:rsid w:val="00236DC3"/>
    <w:rsid w:val="00241792"/>
    <w:rsid w:val="002420EE"/>
    <w:rsid w:val="002444BE"/>
    <w:rsid w:val="00245CC0"/>
    <w:rsid w:val="0024687D"/>
    <w:rsid w:val="0025630F"/>
    <w:rsid w:val="00257AD3"/>
    <w:rsid w:val="00257E2A"/>
    <w:rsid w:val="00270EDC"/>
    <w:rsid w:val="00275729"/>
    <w:rsid w:val="00287527"/>
    <w:rsid w:val="00290140"/>
    <w:rsid w:val="0029124F"/>
    <w:rsid w:val="002917D6"/>
    <w:rsid w:val="00292FBA"/>
    <w:rsid w:val="002938F9"/>
    <w:rsid w:val="002A6D5F"/>
    <w:rsid w:val="002B0315"/>
    <w:rsid w:val="002B0E9C"/>
    <w:rsid w:val="002B18F8"/>
    <w:rsid w:val="002B260C"/>
    <w:rsid w:val="002B2614"/>
    <w:rsid w:val="002B2AC8"/>
    <w:rsid w:val="002B2FA4"/>
    <w:rsid w:val="002B4E4C"/>
    <w:rsid w:val="002B59CE"/>
    <w:rsid w:val="002B7068"/>
    <w:rsid w:val="002B79E6"/>
    <w:rsid w:val="002C1213"/>
    <w:rsid w:val="002C324F"/>
    <w:rsid w:val="002C66E9"/>
    <w:rsid w:val="002D5B66"/>
    <w:rsid w:val="002D65BC"/>
    <w:rsid w:val="002D678C"/>
    <w:rsid w:val="002E480B"/>
    <w:rsid w:val="002E7A00"/>
    <w:rsid w:val="002F1B76"/>
    <w:rsid w:val="002F49E4"/>
    <w:rsid w:val="002F6636"/>
    <w:rsid w:val="00301F2C"/>
    <w:rsid w:val="00306F85"/>
    <w:rsid w:val="003153B9"/>
    <w:rsid w:val="0031627F"/>
    <w:rsid w:val="00316CE2"/>
    <w:rsid w:val="00320ADA"/>
    <w:rsid w:val="003219E5"/>
    <w:rsid w:val="003300F8"/>
    <w:rsid w:val="0033163F"/>
    <w:rsid w:val="00331F1B"/>
    <w:rsid w:val="00334873"/>
    <w:rsid w:val="00337E83"/>
    <w:rsid w:val="00340767"/>
    <w:rsid w:val="00342776"/>
    <w:rsid w:val="00344A01"/>
    <w:rsid w:val="00344FDA"/>
    <w:rsid w:val="0034582A"/>
    <w:rsid w:val="003462DF"/>
    <w:rsid w:val="00346660"/>
    <w:rsid w:val="003519B4"/>
    <w:rsid w:val="00355FC9"/>
    <w:rsid w:val="00356FAE"/>
    <w:rsid w:val="00361619"/>
    <w:rsid w:val="00362D9E"/>
    <w:rsid w:val="00363C95"/>
    <w:rsid w:val="00364F2F"/>
    <w:rsid w:val="003665A3"/>
    <w:rsid w:val="0036787A"/>
    <w:rsid w:val="00370F9A"/>
    <w:rsid w:val="0037170B"/>
    <w:rsid w:val="0037521E"/>
    <w:rsid w:val="003752EA"/>
    <w:rsid w:val="003856AC"/>
    <w:rsid w:val="00391BF6"/>
    <w:rsid w:val="00397831"/>
    <w:rsid w:val="003A3564"/>
    <w:rsid w:val="003A635C"/>
    <w:rsid w:val="003A6970"/>
    <w:rsid w:val="003B0DBC"/>
    <w:rsid w:val="003B2806"/>
    <w:rsid w:val="003B4582"/>
    <w:rsid w:val="003B48E2"/>
    <w:rsid w:val="003C0804"/>
    <w:rsid w:val="003C0E7D"/>
    <w:rsid w:val="003C1514"/>
    <w:rsid w:val="003C2EFA"/>
    <w:rsid w:val="003C2F77"/>
    <w:rsid w:val="003C48BA"/>
    <w:rsid w:val="003C7ED4"/>
    <w:rsid w:val="003D02E0"/>
    <w:rsid w:val="003D21EA"/>
    <w:rsid w:val="003D2524"/>
    <w:rsid w:val="003E4308"/>
    <w:rsid w:val="003E5841"/>
    <w:rsid w:val="003F0615"/>
    <w:rsid w:val="003F5E9E"/>
    <w:rsid w:val="004027B5"/>
    <w:rsid w:val="00402BFE"/>
    <w:rsid w:val="00402D8C"/>
    <w:rsid w:val="00407648"/>
    <w:rsid w:val="00407DE3"/>
    <w:rsid w:val="00417EA6"/>
    <w:rsid w:val="004220B4"/>
    <w:rsid w:val="0042354E"/>
    <w:rsid w:val="00424D2C"/>
    <w:rsid w:val="00424ED1"/>
    <w:rsid w:val="00425036"/>
    <w:rsid w:val="004253E8"/>
    <w:rsid w:val="004265EE"/>
    <w:rsid w:val="00427151"/>
    <w:rsid w:val="00427521"/>
    <w:rsid w:val="00431A94"/>
    <w:rsid w:val="0043289D"/>
    <w:rsid w:val="0043536D"/>
    <w:rsid w:val="00446C77"/>
    <w:rsid w:val="00452E3C"/>
    <w:rsid w:val="00455D7E"/>
    <w:rsid w:val="004561D8"/>
    <w:rsid w:val="00456379"/>
    <w:rsid w:val="004576AA"/>
    <w:rsid w:val="004617C7"/>
    <w:rsid w:val="004622B4"/>
    <w:rsid w:val="00462A9D"/>
    <w:rsid w:val="004742E6"/>
    <w:rsid w:val="00481171"/>
    <w:rsid w:val="004825C2"/>
    <w:rsid w:val="004848D1"/>
    <w:rsid w:val="004906E5"/>
    <w:rsid w:val="00491F53"/>
    <w:rsid w:val="00492204"/>
    <w:rsid w:val="00494FDA"/>
    <w:rsid w:val="004A0BB7"/>
    <w:rsid w:val="004A1248"/>
    <w:rsid w:val="004A15FF"/>
    <w:rsid w:val="004A7CFB"/>
    <w:rsid w:val="004B6996"/>
    <w:rsid w:val="004C0705"/>
    <w:rsid w:val="004C0C5E"/>
    <w:rsid w:val="004C18BA"/>
    <w:rsid w:val="004C2D74"/>
    <w:rsid w:val="004C574E"/>
    <w:rsid w:val="004C6619"/>
    <w:rsid w:val="004D328B"/>
    <w:rsid w:val="004D65E6"/>
    <w:rsid w:val="004E12F1"/>
    <w:rsid w:val="004E156A"/>
    <w:rsid w:val="004E46B8"/>
    <w:rsid w:val="004E4C04"/>
    <w:rsid w:val="004E53DF"/>
    <w:rsid w:val="004E5866"/>
    <w:rsid w:val="004E6DCB"/>
    <w:rsid w:val="004F2DBC"/>
    <w:rsid w:val="004F2FDF"/>
    <w:rsid w:val="004F7425"/>
    <w:rsid w:val="005001A6"/>
    <w:rsid w:val="0050351F"/>
    <w:rsid w:val="005073FA"/>
    <w:rsid w:val="005106B9"/>
    <w:rsid w:val="00513A5A"/>
    <w:rsid w:val="0051506D"/>
    <w:rsid w:val="00520B31"/>
    <w:rsid w:val="005220E2"/>
    <w:rsid w:val="005232AC"/>
    <w:rsid w:val="00524315"/>
    <w:rsid w:val="0053246B"/>
    <w:rsid w:val="005333E6"/>
    <w:rsid w:val="00537E24"/>
    <w:rsid w:val="00537FBA"/>
    <w:rsid w:val="005409CA"/>
    <w:rsid w:val="005444C1"/>
    <w:rsid w:val="00545921"/>
    <w:rsid w:val="00546064"/>
    <w:rsid w:val="00551519"/>
    <w:rsid w:val="005525C8"/>
    <w:rsid w:val="0055729E"/>
    <w:rsid w:val="0056009E"/>
    <w:rsid w:val="00565016"/>
    <w:rsid w:val="00565599"/>
    <w:rsid w:val="00565FB1"/>
    <w:rsid w:val="00570D64"/>
    <w:rsid w:val="005757B7"/>
    <w:rsid w:val="005766A3"/>
    <w:rsid w:val="005814F1"/>
    <w:rsid w:val="0058576D"/>
    <w:rsid w:val="00587345"/>
    <w:rsid w:val="00587703"/>
    <w:rsid w:val="00587CD7"/>
    <w:rsid w:val="00593D49"/>
    <w:rsid w:val="00597C23"/>
    <w:rsid w:val="005A19F1"/>
    <w:rsid w:val="005A2AF2"/>
    <w:rsid w:val="005A3429"/>
    <w:rsid w:val="005A3721"/>
    <w:rsid w:val="005A46E2"/>
    <w:rsid w:val="005A7427"/>
    <w:rsid w:val="005B1D68"/>
    <w:rsid w:val="005B312C"/>
    <w:rsid w:val="005B3510"/>
    <w:rsid w:val="005C176E"/>
    <w:rsid w:val="005C1A70"/>
    <w:rsid w:val="005C263A"/>
    <w:rsid w:val="005C2E8C"/>
    <w:rsid w:val="005C5945"/>
    <w:rsid w:val="005C7937"/>
    <w:rsid w:val="005D0173"/>
    <w:rsid w:val="005D0DF1"/>
    <w:rsid w:val="005D2D6C"/>
    <w:rsid w:val="005D4154"/>
    <w:rsid w:val="005D56AB"/>
    <w:rsid w:val="005E486D"/>
    <w:rsid w:val="005F287F"/>
    <w:rsid w:val="005F664D"/>
    <w:rsid w:val="00600BCC"/>
    <w:rsid w:val="0060254C"/>
    <w:rsid w:val="00606FA1"/>
    <w:rsid w:val="00607407"/>
    <w:rsid w:val="00610107"/>
    <w:rsid w:val="00612335"/>
    <w:rsid w:val="0061446E"/>
    <w:rsid w:val="00616493"/>
    <w:rsid w:val="00620964"/>
    <w:rsid w:val="00621481"/>
    <w:rsid w:val="0062304C"/>
    <w:rsid w:val="0062379D"/>
    <w:rsid w:val="0063041F"/>
    <w:rsid w:val="006314C8"/>
    <w:rsid w:val="0063164A"/>
    <w:rsid w:val="00632946"/>
    <w:rsid w:val="006347E8"/>
    <w:rsid w:val="006358E1"/>
    <w:rsid w:val="0063732F"/>
    <w:rsid w:val="00637916"/>
    <w:rsid w:val="006412CE"/>
    <w:rsid w:val="00641857"/>
    <w:rsid w:val="00641D8A"/>
    <w:rsid w:val="0064532D"/>
    <w:rsid w:val="00645688"/>
    <w:rsid w:val="006464DC"/>
    <w:rsid w:val="00650142"/>
    <w:rsid w:val="00650393"/>
    <w:rsid w:val="006503F3"/>
    <w:rsid w:val="006519FD"/>
    <w:rsid w:val="006541EB"/>
    <w:rsid w:val="00656253"/>
    <w:rsid w:val="0065666D"/>
    <w:rsid w:val="00661B77"/>
    <w:rsid w:val="00670BC9"/>
    <w:rsid w:val="006777DE"/>
    <w:rsid w:val="0068330D"/>
    <w:rsid w:val="006865BF"/>
    <w:rsid w:val="00687950"/>
    <w:rsid w:val="006904AC"/>
    <w:rsid w:val="006909D3"/>
    <w:rsid w:val="00692C0F"/>
    <w:rsid w:val="00693824"/>
    <w:rsid w:val="0069443D"/>
    <w:rsid w:val="0069560D"/>
    <w:rsid w:val="0069594A"/>
    <w:rsid w:val="00695A14"/>
    <w:rsid w:val="006964E3"/>
    <w:rsid w:val="00697A41"/>
    <w:rsid w:val="006A2753"/>
    <w:rsid w:val="006A2B89"/>
    <w:rsid w:val="006A4A37"/>
    <w:rsid w:val="006A4D36"/>
    <w:rsid w:val="006A6616"/>
    <w:rsid w:val="006B4698"/>
    <w:rsid w:val="006C2229"/>
    <w:rsid w:val="006C23EE"/>
    <w:rsid w:val="006C41CF"/>
    <w:rsid w:val="006C5320"/>
    <w:rsid w:val="006C6E66"/>
    <w:rsid w:val="006C6E89"/>
    <w:rsid w:val="006D4863"/>
    <w:rsid w:val="006DB98C"/>
    <w:rsid w:val="006E25A8"/>
    <w:rsid w:val="006E31CD"/>
    <w:rsid w:val="006E49DD"/>
    <w:rsid w:val="006E6ED3"/>
    <w:rsid w:val="006E78D8"/>
    <w:rsid w:val="006F08C9"/>
    <w:rsid w:val="006F43D5"/>
    <w:rsid w:val="007013CD"/>
    <w:rsid w:val="00702C77"/>
    <w:rsid w:val="00716026"/>
    <w:rsid w:val="00716FBC"/>
    <w:rsid w:val="00721DAD"/>
    <w:rsid w:val="00727C61"/>
    <w:rsid w:val="0073117A"/>
    <w:rsid w:val="00731483"/>
    <w:rsid w:val="00735ACC"/>
    <w:rsid w:val="007406D2"/>
    <w:rsid w:val="00743501"/>
    <w:rsid w:val="00744386"/>
    <w:rsid w:val="0074486D"/>
    <w:rsid w:val="00753049"/>
    <w:rsid w:val="00753F4D"/>
    <w:rsid w:val="00756720"/>
    <w:rsid w:val="007576EC"/>
    <w:rsid w:val="00760FAF"/>
    <w:rsid w:val="00764B44"/>
    <w:rsid w:val="00767434"/>
    <w:rsid w:val="00767B0C"/>
    <w:rsid w:val="00770770"/>
    <w:rsid w:val="0077110B"/>
    <w:rsid w:val="00774184"/>
    <w:rsid w:val="00775235"/>
    <w:rsid w:val="00775243"/>
    <w:rsid w:val="007803EC"/>
    <w:rsid w:val="00785157"/>
    <w:rsid w:val="00794617"/>
    <w:rsid w:val="007963C4"/>
    <w:rsid w:val="00797114"/>
    <w:rsid w:val="007B2CE6"/>
    <w:rsid w:val="007B4620"/>
    <w:rsid w:val="007B73E3"/>
    <w:rsid w:val="007B7CD6"/>
    <w:rsid w:val="007C3473"/>
    <w:rsid w:val="007C483C"/>
    <w:rsid w:val="007C6DEC"/>
    <w:rsid w:val="007C7900"/>
    <w:rsid w:val="007D2546"/>
    <w:rsid w:val="007D3B1E"/>
    <w:rsid w:val="007D5690"/>
    <w:rsid w:val="007D6875"/>
    <w:rsid w:val="007E5D8C"/>
    <w:rsid w:val="007F0849"/>
    <w:rsid w:val="007F148C"/>
    <w:rsid w:val="007F348D"/>
    <w:rsid w:val="007F3786"/>
    <w:rsid w:val="007F4B28"/>
    <w:rsid w:val="007F58FF"/>
    <w:rsid w:val="007F6B22"/>
    <w:rsid w:val="007F7690"/>
    <w:rsid w:val="00800CA0"/>
    <w:rsid w:val="00812DDF"/>
    <w:rsid w:val="00813648"/>
    <w:rsid w:val="0081782E"/>
    <w:rsid w:val="008312D0"/>
    <w:rsid w:val="00842FC6"/>
    <w:rsid w:val="00845CC8"/>
    <w:rsid w:val="00847AF7"/>
    <w:rsid w:val="00851AB2"/>
    <w:rsid w:val="00854860"/>
    <w:rsid w:val="00860994"/>
    <w:rsid w:val="00861395"/>
    <w:rsid w:val="00865E89"/>
    <w:rsid w:val="00877F88"/>
    <w:rsid w:val="0088020B"/>
    <w:rsid w:val="00880CA6"/>
    <w:rsid w:val="008841F7"/>
    <w:rsid w:val="008900BC"/>
    <w:rsid w:val="00893785"/>
    <w:rsid w:val="00896CAC"/>
    <w:rsid w:val="008A29D2"/>
    <w:rsid w:val="008A5E75"/>
    <w:rsid w:val="008B4919"/>
    <w:rsid w:val="008B679D"/>
    <w:rsid w:val="008B718B"/>
    <w:rsid w:val="008B7880"/>
    <w:rsid w:val="008C15D7"/>
    <w:rsid w:val="008C479C"/>
    <w:rsid w:val="008D15EE"/>
    <w:rsid w:val="008D1C36"/>
    <w:rsid w:val="008D601F"/>
    <w:rsid w:val="008D6308"/>
    <w:rsid w:val="008D75EF"/>
    <w:rsid w:val="008E07E8"/>
    <w:rsid w:val="008E24E8"/>
    <w:rsid w:val="008E6433"/>
    <w:rsid w:val="008F110B"/>
    <w:rsid w:val="008F36AF"/>
    <w:rsid w:val="0090417E"/>
    <w:rsid w:val="009053C6"/>
    <w:rsid w:val="00914688"/>
    <w:rsid w:val="00922494"/>
    <w:rsid w:val="00922A41"/>
    <w:rsid w:val="00925269"/>
    <w:rsid w:val="009272BB"/>
    <w:rsid w:val="00930001"/>
    <w:rsid w:val="00932CF6"/>
    <w:rsid w:val="009346DC"/>
    <w:rsid w:val="00935E7B"/>
    <w:rsid w:val="00936A3D"/>
    <w:rsid w:val="00946448"/>
    <w:rsid w:val="009500F3"/>
    <w:rsid w:val="00951312"/>
    <w:rsid w:val="0095249B"/>
    <w:rsid w:val="00953C13"/>
    <w:rsid w:val="00960246"/>
    <w:rsid w:val="009611A3"/>
    <w:rsid w:val="009621DE"/>
    <w:rsid w:val="00962349"/>
    <w:rsid w:val="00962831"/>
    <w:rsid w:val="00963A46"/>
    <w:rsid w:val="00966D74"/>
    <w:rsid w:val="009704B2"/>
    <w:rsid w:val="00972AD8"/>
    <w:rsid w:val="00973D3C"/>
    <w:rsid w:val="009778DC"/>
    <w:rsid w:val="00977AEE"/>
    <w:rsid w:val="0098183C"/>
    <w:rsid w:val="00983A97"/>
    <w:rsid w:val="00984F38"/>
    <w:rsid w:val="00985177"/>
    <w:rsid w:val="00985886"/>
    <w:rsid w:val="00991CD8"/>
    <w:rsid w:val="00992055"/>
    <w:rsid w:val="00996CE9"/>
    <w:rsid w:val="00997CD5"/>
    <w:rsid w:val="009A1B9E"/>
    <w:rsid w:val="009A20CE"/>
    <w:rsid w:val="009A461B"/>
    <w:rsid w:val="009B13B9"/>
    <w:rsid w:val="009B13DF"/>
    <w:rsid w:val="009B4BE7"/>
    <w:rsid w:val="009C0752"/>
    <w:rsid w:val="009C1C46"/>
    <w:rsid w:val="009C3CFD"/>
    <w:rsid w:val="009C50AF"/>
    <w:rsid w:val="009C5153"/>
    <w:rsid w:val="009C5AE6"/>
    <w:rsid w:val="009C5B40"/>
    <w:rsid w:val="009C7502"/>
    <w:rsid w:val="009D14B5"/>
    <w:rsid w:val="009D276B"/>
    <w:rsid w:val="009D384F"/>
    <w:rsid w:val="009D5606"/>
    <w:rsid w:val="009D5B33"/>
    <w:rsid w:val="009D64BF"/>
    <w:rsid w:val="009E2224"/>
    <w:rsid w:val="009E2762"/>
    <w:rsid w:val="009E56A0"/>
    <w:rsid w:val="009E5A73"/>
    <w:rsid w:val="009E6B04"/>
    <w:rsid w:val="009E72FB"/>
    <w:rsid w:val="009E7AE4"/>
    <w:rsid w:val="009E7F96"/>
    <w:rsid w:val="009F1DB2"/>
    <w:rsid w:val="009F5B28"/>
    <w:rsid w:val="00A01A87"/>
    <w:rsid w:val="00A035BE"/>
    <w:rsid w:val="00A0557E"/>
    <w:rsid w:val="00A1234A"/>
    <w:rsid w:val="00A12A81"/>
    <w:rsid w:val="00A207A1"/>
    <w:rsid w:val="00A21252"/>
    <w:rsid w:val="00A21A73"/>
    <w:rsid w:val="00A2278E"/>
    <w:rsid w:val="00A2357A"/>
    <w:rsid w:val="00A238BC"/>
    <w:rsid w:val="00A26A67"/>
    <w:rsid w:val="00A3140E"/>
    <w:rsid w:val="00A31717"/>
    <w:rsid w:val="00A36CDB"/>
    <w:rsid w:val="00A41B22"/>
    <w:rsid w:val="00A42D1E"/>
    <w:rsid w:val="00A46AC9"/>
    <w:rsid w:val="00A51B0F"/>
    <w:rsid w:val="00A51B35"/>
    <w:rsid w:val="00A67F7F"/>
    <w:rsid w:val="00A71331"/>
    <w:rsid w:val="00A727FD"/>
    <w:rsid w:val="00A73FF0"/>
    <w:rsid w:val="00A7743B"/>
    <w:rsid w:val="00A8162A"/>
    <w:rsid w:val="00A816F1"/>
    <w:rsid w:val="00A91FE1"/>
    <w:rsid w:val="00A9277B"/>
    <w:rsid w:val="00A94F07"/>
    <w:rsid w:val="00A974B9"/>
    <w:rsid w:val="00A97AFF"/>
    <w:rsid w:val="00AA5813"/>
    <w:rsid w:val="00AB2C15"/>
    <w:rsid w:val="00AB4D85"/>
    <w:rsid w:val="00AB5881"/>
    <w:rsid w:val="00AB6155"/>
    <w:rsid w:val="00AB7ED0"/>
    <w:rsid w:val="00AC1D28"/>
    <w:rsid w:val="00AC4FB0"/>
    <w:rsid w:val="00AC6836"/>
    <w:rsid w:val="00AD6430"/>
    <w:rsid w:val="00AE0CE8"/>
    <w:rsid w:val="00AE3529"/>
    <w:rsid w:val="00AE57E5"/>
    <w:rsid w:val="00AF0621"/>
    <w:rsid w:val="00AF19C2"/>
    <w:rsid w:val="00AF502B"/>
    <w:rsid w:val="00B00696"/>
    <w:rsid w:val="00B00E09"/>
    <w:rsid w:val="00B00E5C"/>
    <w:rsid w:val="00B02340"/>
    <w:rsid w:val="00B02597"/>
    <w:rsid w:val="00B027E8"/>
    <w:rsid w:val="00B02D30"/>
    <w:rsid w:val="00B04CAC"/>
    <w:rsid w:val="00B12DBC"/>
    <w:rsid w:val="00B161D0"/>
    <w:rsid w:val="00B2143E"/>
    <w:rsid w:val="00B21D90"/>
    <w:rsid w:val="00B25FAE"/>
    <w:rsid w:val="00B33E0F"/>
    <w:rsid w:val="00B37BC7"/>
    <w:rsid w:val="00B4313E"/>
    <w:rsid w:val="00B44DB3"/>
    <w:rsid w:val="00B468BA"/>
    <w:rsid w:val="00B47773"/>
    <w:rsid w:val="00B51039"/>
    <w:rsid w:val="00B512F2"/>
    <w:rsid w:val="00B535C2"/>
    <w:rsid w:val="00B56BC6"/>
    <w:rsid w:val="00B5708C"/>
    <w:rsid w:val="00B65C6D"/>
    <w:rsid w:val="00B73D22"/>
    <w:rsid w:val="00B74B22"/>
    <w:rsid w:val="00B75857"/>
    <w:rsid w:val="00B77216"/>
    <w:rsid w:val="00B8539C"/>
    <w:rsid w:val="00B85BF4"/>
    <w:rsid w:val="00B90FEB"/>
    <w:rsid w:val="00B9756B"/>
    <w:rsid w:val="00B97A72"/>
    <w:rsid w:val="00BA039C"/>
    <w:rsid w:val="00BA1288"/>
    <w:rsid w:val="00BB1A9D"/>
    <w:rsid w:val="00BC28C4"/>
    <w:rsid w:val="00BC4C73"/>
    <w:rsid w:val="00BD0AE8"/>
    <w:rsid w:val="00BD1374"/>
    <w:rsid w:val="00BE602E"/>
    <w:rsid w:val="00BE6F3E"/>
    <w:rsid w:val="00BF2D7E"/>
    <w:rsid w:val="00BF3659"/>
    <w:rsid w:val="00BF556A"/>
    <w:rsid w:val="00C008BC"/>
    <w:rsid w:val="00C009CA"/>
    <w:rsid w:val="00C0126B"/>
    <w:rsid w:val="00C0227D"/>
    <w:rsid w:val="00C1021D"/>
    <w:rsid w:val="00C10807"/>
    <w:rsid w:val="00C11162"/>
    <w:rsid w:val="00C12C2B"/>
    <w:rsid w:val="00C14C9E"/>
    <w:rsid w:val="00C1545A"/>
    <w:rsid w:val="00C170B7"/>
    <w:rsid w:val="00C2000C"/>
    <w:rsid w:val="00C2277A"/>
    <w:rsid w:val="00C274EF"/>
    <w:rsid w:val="00C31225"/>
    <w:rsid w:val="00C31641"/>
    <w:rsid w:val="00C3510C"/>
    <w:rsid w:val="00C40ABB"/>
    <w:rsid w:val="00C47A78"/>
    <w:rsid w:val="00C51B94"/>
    <w:rsid w:val="00C535C9"/>
    <w:rsid w:val="00C5361A"/>
    <w:rsid w:val="00C576C8"/>
    <w:rsid w:val="00C607B8"/>
    <w:rsid w:val="00C65F2B"/>
    <w:rsid w:val="00C71478"/>
    <w:rsid w:val="00C734F4"/>
    <w:rsid w:val="00C73BD5"/>
    <w:rsid w:val="00C80D85"/>
    <w:rsid w:val="00C870E4"/>
    <w:rsid w:val="00C9271F"/>
    <w:rsid w:val="00C929AC"/>
    <w:rsid w:val="00C934E0"/>
    <w:rsid w:val="00C947A5"/>
    <w:rsid w:val="00C94CD6"/>
    <w:rsid w:val="00C96F74"/>
    <w:rsid w:val="00CA24AC"/>
    <w:rsid w:val="00CA3A9E"/>
    <w:rsid w:val="00CA73F9"/>
    <w:rsid w:val="00CA754E"/>
    <w:rsid w:val="00CB06DF"/>
    <w:rsid w:val="00CB354F"/>
    <w:rsid w:val="00CB5204"/>
    <w:rsid w:val="00CC14F2"/>
    <w:rsid w:val="00CC1B4B"/>
    <w:rsid w:val="00CC2236"/>
    <w:rsid w:val="00CC3B59"/>
    <w:rsid w:val="00CD244E"/>
    <w:rsid w:val="00CD25B5"/>
    <w:rsid w:val="00CE52EF"/>
    <w:rsid w:val="00CF07B6"/>
    <w:rsid w:val="00CF0EAA"/>
    <w:rsid w:val="00CF188A"/>
    <w:rsid w:val="00CF1A57"/>
    <w:rsid w:val="00CF3166"/>
    <w:rsid w:val="00CF45F3"/>
    <w:rsid w:val="00CF751C"/>
    <w:rsid w:val="00D00275"/>
    <w:rsid w:val="00D02573"/>
    <w:rsid w:val="00D06E8A"/>
    <w:rsid w:val="00D13CE5"/>
    <w:rsid w:val="00D157B2"/>
    <w:rsid w:val="00D17C8C"/>
    <w:rsid w:val="00D24F08"/>
    <w:rsid w:val="00D31A68"/>
    <w:rsid w:val="00D42F03"/>
    <w:rsid w:val="00D5131C"/>
    <w:rsid w:val="00D52175"/>
    <w:rsid w:val="00D527F4"/>
    <w:rsid w:val="00D53916"/>
    <w:rsid w:val="00D55FEF"/>
    <w:rsid w:val="00D6139D"/>
    <w:rsid w:val="00D61F34"/>
    <w:rsid w:val="00D71187"/>
    <w:rsid w:val="00D73733"/>
    <w:rsid w:val="00D76B80"/>
    <w:rsid w:val="00D76CC8"/>
    <w:rsid w:val="00D77D22"/>
    <w:rsid w:val="00D810A6"/>
    <w:rsid w:val="00D81D10"/>
    <w:rsid w:val="00D8417B"/>
    <w:rsid w:val="00D85CDF"/>
    <w:rsid w:val="00D86E2A"/>
    <w:rsid w:val="00D86EF8"/>
    <w:rsid w:val="00D87420"/>
    <w:rsid w:val="00D91E8D"/>
    <w:rsid w:val="00D954D3"/>
    <w:rsid w:val="00D9556A"/>
    <w:rsid w:val="00D96008"/>
    <w:rsid w:val="00D97B75"/>
    <w:rsid w:val="00DA044F"/>
    <w:rsid w:val="00DA090D"/>
    <w:rsid w:val="00DA11F8"/>
    <w:rsid w:val="00DA1720"/>
    <w:rsid w:val="00DA374A"/>
    <w:rsid w:val="00DA6476"/>
    <w:rsid w:val="00DB0952"/>
    <w:rsid w:val="00DB2B02"/>
    <w:rsid w:val="00DB2B7C"/>
    <w:rsid w:val="00DB5CEE"/>
    <w:rsid w:val="00DB738A"/>
    <w:rsid w:val="00DC1ABA"/>
    <w:rsid w:val="00DC21F1"/>
    <w:rsid w:val="00DC5C67"/>
    <w:rsid w:val="00DC6363"/>
    <w:rsid w:val="00DD0EFA"/>
    <w:rsid w:val="00DD1467"/>
    <w:rsid w:val="00DD2E12"/>
    <w:rsid w:val="00DD63DB"/>
    <w:rsid w:val="00DE2EC9"/>
    <w:rsid w:val="00DE5CFF"/>
    <w:rsid w:val="00DE726D"/>
    <w:rsid w:val="00DF1BE2"/>
    <w:rsid w:val="00DF487F"/>
    <w:rsid w:val="00DF50B9"/>
    <w:rsid w:val="00E01566"/>
    <w:rsid w:val="00E02478"/>
    <w:rsid w:val="00E04A74"/>
    <w:rsid w:val="00E06ABA"/>
    <w:rsid w:val="00E10DB3"/>
    <w:rsid w:val="00E12C5F"/>
    <w:rsid w:val="00E12DA7"/>
    <w:rsid w:val="00E16A67"/>
    <w:rsid w:val="00E2591E"/>
    <w:rsid w:val="00E26814"/>
    <w:rsid w:val="00E305BC"/>
    <w:rsid w:val="00E3351C"/>
    <w:rsid w:val="00E36C50"/>
    <w:rsid w:val="00E37283"/>
    <w:rsid w:val="00E41EAC"/>
    <w:rsid w:val="00E42B8D"/>
    <w:rsid w:val="00E4471D"/>
    <w:rsid w:val="00E5067A"/>
    <w:rsid w:val="00E57A9B"/>
    <w:rsid w:val="00E64DA7"/>
    <w:rsid w:val="00E7270F"/>
    <w:rsid w:val="00E730A6"/>
    <w:rsid w:val="00E7740B"/>
    <w:rsid w:val="00E77BBA"/>
    <w:rsid w:val="00E81FC7"/>
    <w:rsid w:val="00E863E0"/>
    <w:rsid w:val="00E867C6"/>
    <w:rsid w:val="00E87353"/>
    <w:rsid w:val="00E907A3"/>
    <w:rsid w:val="00E911B2"/>
    <w:rsid w:val="00E968F1"/>
    <w:rsid w:val="00EA05AF"/>
    <w:rsid w:val="00EA10F7"/>
    <w:rsid w:val="00EA11EE"/>
    <w:rsid w:val="00EB0CC7"/>
    <w:rsid w:val="00EB409F"/>
    <w:rsid w:val="00EB532A"/>
    <w:rsid w:val="00EB583C"/>
    <w:rsid w:val="00EC1E68"/>
    <w:rsid w:val="00EC6276"/>
    <w:rsid w:val="00EC715F"/>
    <w:rsid w:val="00ED0B31"/>
    <w:rsid w:val="00ED11B5"/>
    <w:rsid w:val="00ED151D"/>
    <w:rsid w:val="00ED22F7"/>
    <w:rsid w:val="00ED2D70"/>
    <w:rsid w:val="00ED539F"/>
    <w:rsid w:val="00ED769B"/>
    <w:rsid w:val="00EE14F6"/>
    <w:rsid w:val="00EE2369"/>
    <w:rsid w:val="00EE25FB"/>
    <w:rsid w:val="00EE2DC8"/>
    <w:rsid w:val="00EE2FE4"/>
    <w:rsid w:val="00EE2FF4"/>
    <w:rsid w:val="00EE4640"/>
    <w:rsid w:val="00EE6D77"/>
    <w:rsid w:val="00EF00B2"/>
    <w:rsid w:val="00EF30F6"/>
    <w:rsid w:val="00EF6DCE"/>
    <w:rsid w:val="00F029A3"/>
    <w:rsid w:val="00F054D9"/>
    <w:rsid w:val="00F12051"/>
    <w:rsid w:val="00F15219"/>
    <w:rsid w:val="00F155D4"/>
    <w:rsid w:val="00F15893"/>
    <w:rsid w:val="00F173CD"/>
    <w:rsid w:val="00F17787"/>
    <w:rsid w:val="00F2016B"/>
    <w:rsid w:val="00F21310"/>
    <w:rsid w:val="00F21E02"/>
    <w:rsid w:val="00F220DD"/>
    <w:rsid w:val="00F22E19"/>
    <w:rsid w:val="00F25353"/>
    <w:rsid w:val="00F266AF"/>
    <w:rsid w:val="00F2788D"/>
    <w:rsid w:val="00F32609"/>
    <w:rsid w:val="00F34511"/>
    <w:rsid w:val="00F37F02"/>
    <w:rsid w:val="00F4180D"/>
    <w:rsid w:val="00F4381D"/>
    <w:rsid w:val="00F45BDC"/>
    <w:rsid w:val="00F46AC9"/>
    <w:rsid w:val="00F46DB2"/>
    <w:rsid w:val="00F5566E"/>
    <w:rsid w:val="00F571AF"/>
    <w:rsid w:val="00F6267E"/>
    <w:rsid w:val="00F63F17"/>
    <w:rsid w:val="00F6464C"/>
    <w:rsid w:val="00F70643"/>
    <w:rsid w:val="00F7110E"/>
    <w:rsid w:val="00F74584"/>
    <w:rsid w:val="00F867B6"/>
    <w:rsid w:val="00F90607"/>
    <w:rsid w:val="00F909E6"/>
    <w:rsid w:val="00F91471"/>
    <w:rsid w:val="00F92D95"/>
    <w:rsid w:val="00F94312"/>
    <w:rsid w:val="00F97CA0"/>
    <w:rsid w:val="00FA2F0D"/>
    <w:rsid w:val="00FA32C3"/>
    <w:rsid w:val="00FA5308"/>
    <w:rsid w:val="00FA56B0"/>
    <w:rsid w:val="00FB1324"/>
    <w:rsid w:val="00FB2FCD"/>
    <w:rsid w:val="00FC3AF7"/>
    <w:rsid w:val="00FC462B"/>
    <w:rsid w:val="00FC7053"/>
    <w:rsid w:val="00FD7B3C"/>
    <w:rsid w:val="00FE0992"/>
    <w:rsid w:val="00FE1CAE"/>
    <w:rsid w:val="00FE352F"/>
    <w:rsid w:val="00FE7E1A"/>
    <w:rsid w:val="00FF0050"/>
    <w:rsid w:val="00FF4E36"/>
    <w:rsid w:val="00FF57CC"/>
    <w:rsid w:val="00FF614B"/>
    <w:rsid w:val="00FF74BD"/>
    <w:rsid w:val="011D9E55"/>
    <w:rsid w:val="01617CC5"/>
    <w:rsid w:val="020CE432"/>
    <w:rsid w:val="02747D8C"/>
    <w:rsid w:val="02C65F02"/>
    <w:rsid w:val="02DDBA20"/>
    <w:rsid w:val="0382D331"/>
    <w:rsid w:val="03D042C2"/>
    <w:rsid w:val="03E0F89F"/>
    <w:rsid w:val="04622F63"/>
    <w:rsid w:val="050F14DB"/>
    <w:rsid w:val="0586AEC4"/>
    <w:rsid w:val="05C323BD"/>
    <w:rsid w:val="05D4DD1C"/>
    <w:rsid w:val="06059058"/>
    <w:rsid w:val="060CFEBF"/>
    <w:rsid w:val="06412E71"/>
    <w:rsid w:val="0675E5AA"/>
    <w:rsid w:val="074FD460"/>
    <w:rsid w:val="077B4349"/>
    <w:rsid w:val="080DAFC9"/>
    <w:rsid w:val="081FBC04"/>
    <w:rsid w:val="0869B157"/>
    <w:rsid w:val="09F0E231"/>
    <w:rsid w:val="09FF707F"/>
    <w:rsid w:val="0A3955FE"/>
    <w:rsid w:val="0A7DD96F"/>
    <w:rsid w:val="0AE6B963"/>
    <w:rsid w:val="0B14A736"/>
    <w:rsid w:val="0B7AEFAD"/>
    <w:rsid w:val="0BF729D0"/>
    <w:rsid w:val="0C59C99A"/>
    <w:rsid w:val="0C6C6632"/>
    <w:rsid w:val="0C6FF79D"/>
    <w:rsid w:val="0CDA6985"/>
    <w:rsid w:val="0CF4FD7A"/>
    <w:rsid w:val="0D16F1E4"/>
    <w:rsid w:val="0D24ADF8"/>
    <w:rsid w:val="0D5DFCAB"/>
    <w:rsid w:val="0D6E80B2"/>
    <w:rsid w:val="0D92FA31"/>
    <w:rsid w:val="0E2E264F"/>
    <w:rsid w:val="0E81F686"/>
    <w:rsid w:val="0E968D87"/>
    <w:rsid w:val="0F0A5113"/>
    <w:rsid w:val="0F6747CE"/>
    <w:rsid w:val="103314CE"/>
    <w:rsid w:val="105B834B"/>
    <w:rsid w:val="1180BE7D"/>
    <w:rsid w:val="120A8264"/>
    <w:rsid w:val="120BB09F"/>
    <w:rsid w:val="12534055"/>
    <w:rsid w:val="12D2596A"/>
    <w:rsid w:val="132430AF"/>
    <w:rsid w:val="14030ACD"/>
    <w:rsid w:val="14B98F9E"/>
    <w:rsid w:val="150C1B3C"/>
    <w:rsid w:val="15F2EE6C"/>
    <w:rsid w:val="168C8456"/>
    <w:rsid w:val="171F395B"/>
    <w:rsid w:val="176D1C25"/>
    <w:rsid w:val="17D113B5"/>
    <w:rsid w:val="1921915D"/>
    <w:rsid w:val="19427148"/>
    <w:rsid w:val="198F7465"/>
    <w:rsid w:val="199831F4"/>
    <w:rsid w:val="19C0B803"/>
    <w:rsid w:val="1A3A1685"/>
    <w:rsid w:val="1A5A8A83"/>
    <w:rsid w:val="1B1B6D6F"/>
    <w:rsid w:val="1B1E07BD"/>
    <w:rsid w:val="1BBA3729"/>
    <w:rsid w:val="1BF5FCFB"/>
    <w:rsid w:val="1C60C771"/>
    <w:rsid w:val="1C77DAEA"/>
    <w:rsid w:val="1CD527B9"/>
    <w:rsid w:val="1CE5219C"/>
    <w:rsid w:val="1D68EC69"/>
    <w:rsid w:val="1E789945"/>
    <w:rsid w:val="1F4B4C24"/>
    <w:rsid w:val="1FAF7BAC"/>
    <w:rsid w:val="1FDC259A"/>
    <w:rsid w:val="1FF61AD3"/>
    <w:rsid w:val="208F6CAC"/>
    <w:rsid w:val="20B8EFF8"/>
    <w:rsid w:val="2296FB9B"/>
    <w:rsid w:val="22B1B0B5"/>
    <w:rsid w:val="22E71C6E"/>
    <w:rsid w:val="230151FD"/>
    <w:rsid w:val="23372A52"/>
    <w:rsid w:val="23D12710"/>
    <w:rsid w:val="2402DEDE"/>
    <w:rsid w:val="24063321"/>
    <w:rsid w:val="247EF827"/>
    <w:rsid w:val="25351EE3"/>
    <w:rsid w:val="25412D42"/>
    <w:rsid w:val="25CB4744"/>
    <w:rsid w:val="25E80D37"/>
    <w:rsid w:val="2634CF2C"/>
    <w:rsid w:val="265823FB"/>
    <w:rsid w:val="271EB6F3"/>
    <w:rsid w:val="2724754C"/>
    <w:rsid w:val="272C29C2"/>
    <w:rsid w:val="272DC122"/>
    <w:rsid w:val="2806DFC8"/>
    <w:rsid w:val="293D201F"/>
    <w:rsid w:val="2A0EA1C8"/>
    <w:rsid w:val="2A5D70A0"/>
    <w:rsid w:val="2B3F750E"/>
    <w:rsid w:val="2B6F5039"/>
    <w:rsid w:val="2BF59328"/>
    <w:rsid w:val="2C3194FD"/>
    <w:rsid w:val="2C7D6404"/>
    <w:rsid w:val="2CA96FE0"/>
    <w:rsid w:val="2CAA7482"/>
    <w:rsid w:val="2D3F76CE"/>
    <w:rsid w:val="2D69FA10"/>
    <w:rsid w:val="2E1F0F6A"/>
    <w:rsid w:val="2E80B3FE"/>
    <w:rsid w:val="2ED23CC7"/>
    <w:rsid w:val="2F03F16D"/>
    <w:rsid w:val="2F04BB58"/>
    <w:rsid w:val="2F4A3BF6"/>
    <w:rsid w:val="2FD9C3CC"/>
    <w:rsid w:val="30E7DD57"/>
    <w:rsid w:val="30FD57DB"/>
    <w:rsid w:val="3125A62B"/>
    <w:rsid w:val="3136FDA8"/>
    <w:rsid w:val="322CB546"/>
    <w:rsid w:val="3264D4AC"/>
    <w:rsid w:val="3268330E"/>
    <w:rsid w:val="329A4226"/>
    <w:rsid w:val="32ADEFB7"/>
    <w:rsid w:val="34712336"/>
    <w:rsid w:val="34A3353F"/>
    <w:rsid w:val="34EF3FFE"/>
    <w:rsid w:val="3595E036"/>
    <w:rsid w:val="35B75C43"/>
    <w:rsid w:val="36285E30"/>
    <w:rsid w:val="363B8E65"/>
    <w:rsid w:val="363C4EA0"/>
    <w:rsid w:val="36518EDB"/>
    <w:rsid w:val="370F86BF"/>
    <w:rsid w:val="372B8CB7"/>
    <w:rsid w:val="37358CE7"/>
    <w:rsid w:val="375A8BEF"/>
    <w:rsid w:val="382D630D"/>
    <w:rsid w:val="384A54EE"/>
    <w:rsid w:val="38B8D9EA"/>
    <w:rsid w:val="38DFF9BD"/>
    <w:rsid w:val="390F0BB0"/>
    <w:rsid w:val="39325685"/>
    <w:rsid w:val="3A021DD9"/>
    <w:rsid w:val="3B51BAD5"/>
    <w:rsid w:val="3C951EC7"/>
    <w:rsid w:val="3E358094"/>
    <w:rsid w:val="3F0D9B89"/>
    <w:rsid w:val="3FF8A56E"/>
    <w:rsid w:val="4042214E"/>
    <w:rsid w:val="4107129E"/>
    <w:rsid w:val="41234F24"/>
    <w:rsid w:val="4185716C"/>
    <w:rsid w:val="419B6A15"/>
    <w:rsid w:val="41BD7084"/>
    <w:rsid w:val="42128985"/>
    <w:rsid w:val="42188ADE"/>
    <w:rsid w:val="4282E5FC"/>
    <w:rsid w:val="42B544EC"/>
    <w:rsid w:val="42CB1C32"/>
    <w:rsid w:val="441EB65D"/>
    <w:rsid w:val="44303D00"/>
    <w:rsid w:val="44C3428E"/>
    <w:rsid w:val="45520C3A"/>
    <w:rsid w:val="4581D644"/>
    <w:rsid w:val="45C4472F"/>
    <w:rsid w:val="46349FAF"/>
    <w:rsid w:val="4645FACA"/>
    <w:rsid w:val="46BB11CA"/>
    <w:rsid w:val="47883A50"/>
    <w:rsid w:val="48219E4F"/>
    <w:rsid w:val="48A8475E"/>
    <w:rsid w:val="48E03BEA"/>
    <w:rsid w:val="49865F57"/>
    <w:rsid w:val="498BDB0D"/>
    <w:rsid w:val="49DF4CE6"/>
    <w:rsid w:val="4ABA03DC"/>
    <w:rsid w:val="4ABC2F2F"/>
    <w:rsid w:val="4B435A42"/>
    <w:rsid w:val="4B7DACFD"/>
    <w:rsid w:val="4B7F7DFD"/>
    <w:rsid w:val="4BADD9E4"/>
    <w:rsid w:val="4BD30B87"/>
    <w:rsid w:val="4C919F4A"/>
    <w:rsid w:val="4CE476AB"/>
    <w:rsid w:val="4D5821B8"/>
    <w:rsid w:val="4DBE9B28"/>
    <w:rsid w:val="4E09C9AC"/>
    <w:rsid w:val="4E4AB667"/>
    <w:rsid w:val="4F300340"/>
    <w:rsid w:val="4F5A6B89"/>
    <w:rsid w:val="4F876792"/>
    <w:rsid w:val="5021155F"/>
    <w:rsid w:val="502DAEF0"/>
    <w:rsid w:val="51011914"/>
    <w:rsid w:val="51E0DEA9"/>
    <w:rsid w:val="51F2A15E"/>
    <w:rsid w:val="51F7B170"/>
    <w:rsid w:val="52611D6A"/>
    <w:rsid w:val="5300A1BE"/>
    <w:rsid w:val="541F102C"/>
    <w:rsid w:val="5457D585"/>
    <w:rsid w:val="5458621F"/>
    <w:rsid w:val="548EC81C"/>
    <w:rsid w:val="54A1AED9"/>
    <w:rsid w:val="5598FBC8"/>
    <w:rsid w:val="566C777C"/>
    <w:rsid w:val="567E544D"/>
    <w:rsid w:val="5709DA80"/>
    <w:rsid w:val="5757D500"/>
    <w:rsid w:val="579D165B"/>
    <w:rsid w:val="57D4BCC9"/>
    <w:rsid w:val="58A78742"/>
    <w:rsid w:val="58DAC5A4"/>
    <w:rsid w:val="593D66BD"/>
    <w:rsid w:val="5998F048"/>
    <w:rsid w:val="59A794D5"/>
    <w:rsid w:val="59AB6F15"/>
    <w:rsid w:val="59AC7DB2"/>
    <w:rsid w:val="59C65271"/>
    <w:rsid w:val="5AD4C5C5"/>
    <w:rsid w:val="5ADAECE3"/>
    <w:rsid w:val="5B6B9D5B"/>
    <w:rsid w:val="5BC45617"/>
    <w:rsid w:val="5BE33919"/>
    <w:rsid w:val="5BF1CC93"/>
    <w:rsid w:val="5CBC39E3"/>
    <w:rsid w:val="5CC4FA88"/>
    <w:rsid w:val="5CE4EAB1"/>
    <w:rsid w:val="5CFFAF03"/>
    <w:rsid w:val="5D07CE5F"/>
    <w:rsid w:val="5DADEE27"/>
    <w:rsid w:val="5DC18DE2"/>
    <w:rsid w:val="5E483B24"/>
    <w:rsid w:val="5EB7B760"/>
    <w:rsid w:val="5EBD6D31"/>
    <w:rsid w:val="5F49BE88"/>
    <w:rsid w:val="5F4C9685"/>
    <w:rsid w:val="5F918911"/>
    <w:rsid w:val="5FA228A4"/>
    <w:rsid w:val="6016381F"/>
    <w:rsid w:val="60560713"/>
    <w:rsid w:val="6095962D"/>
    <w:rsid w:val="612D5972"/>
    <w:rsid w:val="61EDF7C5"/>
    <w:rsid w:val="630FB65B"/>
    <w:rsid w:val="63685312"/>
    <w:rsid w:val="63AF485C"/>
    <w:rsid w:val="63DBD9D9"/>
    <w:rsid w:val="6467B7D2"/>
    <w:rsid w:val="64D3D0CE"/>
    <w:rsid w:val="65297836"/>
    <w:rsid w:val="6593A109"/>
    <w:rsid w:val="65B9000C"/>
    <w:rsid w:val="67E13E21"/>
    <w:rsid w:val="6902F926"/>
    <w:rsid w:val="69071C1A"/>
    <w:rsid w:val="699DAC26"/>
    <w:rsid w:val="6A258123"/>
    <w:rsid w:val="6A37493C"/>
    <w:rsid w:val="6A7EB0BE"/>
    <w:rsid w:val="6B0F23A3"/>
    <w:rsid w:val="6B326C73"/>
    <w:rsid w:val="6B36AEAB"/>
    <w:rsid w:val="6CD27F0C"/>
    <w:rsid w:val="6DF6A594"/>
    <w:rsid w:val="6E299DF4"/>
    <w:rsid w:val="6E4AF5F0"/>
    <w:rsid w:val="6E9D850D"/>
    <w:rsid w:val="6EB7321F"/>
    <w:rsid w:val="6F08471A"/>
    <w:rsid w:val="6F55E2A2"/>
    <w:rsid w:val="6F9AE94C"/>
    <w:rsid w:val="6FB2B480"/>
    <w:rsid w:val="6FEAAB8C"/>
    <w:rsid w:val="7124F5C4"/>
    <w:rsid w:val="71A0FD96"/>
    <w:rsid w:val="7290E24C"/>
    <w:rsid w:val="72FF92C5"/>
    <w:rsid w:val="7355F7FC"/>
    <w:rsid w:val="73E72F4B"/>
    <w:rsid w:val="7414BCD4"/>
    <w:rsid w:val="750C664D"/>
    <w:rsid w:val="756D8E21"/>
    <w:rsid w:val="757E5B10"/>
    <w:rsid w:val="75DB1FA4"/>
    <w:rsid w:val="76602E5D"/>
    <w:rsid w:val="7698276B"/>
    <w:rsid w:val="76F7E747"/>
    <w:rsid w:val="77B22748"/>
    <w:rsid w:val="77D05BEA"/>
    <w:rsid w:val="787B6AE5"/>
    <w:rsid w:val="789D499E"/>
    <w:rsid w:val="795C16E5"/>
    <w:rsid w:val="79C210F4"/>
    <w:rsid w:val="7A0316AA"/>
    <w:rsid w:val="7A4326F5"/>
    <w:rsid w:val="7A4347FE"/>
    <w:rsid w:val="7A5C87FF"/>
    <w:rsid w:val="7BB20F4A"/>
    <w:rsid w:val="7C72ED3A"/>
    <w:rsid w:val="7CFC7E89"/>
    <w:rsid w:val="7D437FCA"/>
    <w:rsid w:val="7D9A1637"/>
    <w:rsid w:val="7DBA9103"/>
    <w:rsid w:val="7E02C046"/>
    <w:rsid w:val="7E8BF662"/>
    <w:rsid w:val="7E959127"/>
    <w:rsid w:val="7ED1E92A"/>
    <w:rsid w:val="7F447A12"/>
    <w:rsid w:val="7F6A8B99"/>
    <w:rsid w:val="7F917533"/>
    <w:rsid w:val="7FCEC8C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CFB470FF-C712-4C00-8F40-690B89D66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link w:val="Naslov1Znak"/>
    <w:uiPriority w:val="9"/>
    <w:qFormat/>
    <w:pPr>
      <w:numPr>
        <w:numId w:val="2"/>
      </w:numPr>
      <w:outlineLvl w:val="0"/>
    </w:pPr>
    <w:rPr>
      <w:b/>
      <w:bCs/>
    </w:rPr>
  </w:style>
  <w:style w:type="paragraph" w:styleId="Naslov2">
    <w:name w:val="heading 2"/>
    <w:basedOn w:val="Navaden"/>
    <w:link w:val="Naslov2Znak"/>
    <w:uiPriority w:val="9"/>
    <w:unhideWhenUsed/>
    <w:qFormat/>
    <w:rsid w:val="006A6616"/>
    <w:pPr>
      <w:numPr>
        <w:ilvl w:val="1"/>
        <w:numId w:val="2"/>
      </w:numPr>
      <w:spacing w:before="35"/>
      <w:outlineLvl w:val="1"/>
    </w:pPr>
    <w:rPr>
      <w:b/>
    </w:rPr>
  </w:style>
  <w:style w:type="paragraph" w:styleId="Naslov3">
    <w:name w:val="heading 3"/>
    <w:basedOn w:val="Navaden"/>
    <w:next w:val="Navaden"/>
    <w:link w:val="Naslov3Znak"/>
    <w:uiPriority w:val="9"/>
    <w:unhideWhenUsed/>
    <w:qFormat/>
    <w:rsid w:val="000B2186"/>
    <w:pPr>
      <w:keepNext/>
      <w:keepLines/>
      <w:pageBreakBefore/>
      <w:spacing w:before="40"/>
      <w:outlineLvl w:val="2"/>
    </w:pPr>
    <w:rPr>
      <w:rFonts w:asciiTheme="minorHAnsi" w:eastAsiaTheme="majorEastAsia" w:hAnsiTheme="minorHAnsi" w:cstheme="majorBidi"/>
      <w:b/>
      <w:szCs w:val="24"/>
    </w:rPr>
  </w:style>
  <w:style w:type="paragraph" w:styleId="Naslov4">
    <w:name w:val="heading 4"/>
    <w:basedOn w:val="Navaden"/>
    <w:next w:val="Navaden"/>
    <w:link w:val="Naslov4Znak"/>
    <w:uiPriority w:val="9"/>
    <w:semiHidden/>
    <w:unhideWhenUsed/>
    <w:qFormat/>
    <w:rsid w:val="00A73FF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1"/>
    <w:qFormat/>
    <w:rPr>
      <w:sz w:val="16"/>
      <w:szCs w:val="16"/>
    </w:rPr>
  </w:style>
  <w:style w:type="paragraph" w:styleId="Odstavekseznama">
    <w:name w:val="List Paragraph"/>
    <w:basedOn w:val="Navaden"/>
    <w:link w:val="OdstavekseznamaZnak"/>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basedOn w:val="Privzetapisavaodstavka"/>
    <w:uiPriority w:val="99"/>
    <w:semiHidden/>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iPriority w:val="99"/>
    <w:unhideWhenUsed/>
    <w:rsid w:val="00CF0EAA"/>
    <w:pPr>
      <w:tabs>
        <w:tab w:val="center" w:pos="4536"/>
        <w:tab w:val="right" w:pos="9072"/>
      </w:tabs>
    </w:pPr>
  </w:style>
  <w:style w:type="character" w:customStyle="1" w:styleId="NogaZnak">
    <w:name w:val="Noga Znak"/>
    <w:basedOn w:val="Privzetapisavaodstavka"/>
    <w:link w:val="Noga"/>
    <w:uiPriority w:val="99"/>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character" w:styleId="Pripombasklic">
    <w:name w:val="annotation reference"/>
    <w:basedOn w:val="Privzetapisavaodstavka"/>
    <w:uiPriority w:val="99"/>
    <w:semiHidden/>
    <w:unhideWhenUsed/>
    <w:rsid w:val="004E12F1"/>
    <w:rPr>
      <w:sz w:val="16"/>
      <w:szCs w:val="16"/>
    </w:rPr>
  </w:style>
  <w:style w:type="paragraph" w:styleId="Pripombabesedilo">
    <w:name w:val="annotation text"/>
    <w:basedOn w:val="Navaden"/>
    <w:link w:val="PripombabesediloZnak"/>
    <w:uiPriority w:val="99"/>
    <w:unhideWhenUsed/>
    <w:rsid w:val="004E12F1"/>
    <w:rPr>
      <w:sz w:val="20"/>
      <w:szCs w:val="20"/>
    </w:rPr>
  </w:style>
  <w:style w:type="character" w:customStyle="1" w:styleId="PripombabesediloZnak">
    <w:name w:val="Pripomba – besedilo Znak"/>
    <w:basedOn w:val="Privzetapisavaodstavka"/>
    <w:link w:val="Pripombabesedilo"/>
    <w:uiPriority w:val="99"/>
    <w:rsid w:val="004E12F1"/>
    <w:rPr>
      <w:rFonts w:ascii="Calibri" w:eastAsia="Calibri" w:hAnsi="Calibri" w:cs="Times New Roman"/>
      <w:sz w:val="20"/>
      <w:szCs w:val="20"/>
      <w:lang w:val="sl" w:eastAsia="sl"/>
    </w:rPr>
  </w:style>
  <w:style w:type="paragraph" w:styleId="Zadevapripombe">
    <w:name w:val="annotation subject"/>
    <w:basedOn w:val="Pripombabesedilo"/>
    <w:next w:val="Pripombabesedilo"/>
    <w:link w:val="ZadevapripombeZnak"/>
    <w:uiPriority w:val="99"/>
    <w:semiHidden/>
    <w:unhideWhenUsed/>
    <w:rsid w:val="004E12F1"/>
    <w:rPr>
      <w:b/>
      <w:bCs/>
    </w:rPr>
  </w:style>
  <w:style w:type="character" w:customStyle="1" w:styleId="ZadevapripombeZnak">
    <w:name w:val="Zadeva pripombe Znak"/>
    <w:basedOn w:val="PripombabesediloZnak"/>
    <w:link w:val="Zadevapripombe"/>
    <w:uiPriority w:val="99"/>
    <w:semiHidden/>
    <w:rsid w:val="004E12F1"/>
    <w:rPr>
      <w:rFonts w:ascii="Calibri" w:eastAsia="Calibri" w:hAnsi="Calibri" w:cs="Times New Roman"/>
      <w:b/>
      <w:bCs/>
      <w:sz w:val="20"/>
      <w:szCs w:val="20"/>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Naslov4Znak">
    <w:name w:val="Naslov 4 Znak"/>
    <w:basedOn w:val="Privzetapisavaodstavka"/>
    <w:link w:val="Naslov4"/>
    <w:uiPriority w:val="9"/>
    <w:semiHidden/>
    <w:rsid w:val="00A73FF0"/>
    <w:rPr>
      <w:rFonts w:asciiTheme="majorHAnsi" w:eastAsiaTheme="majorEastAsia" w:hAnsiTheme="majorHAnsi" w:cstheme="majorBidi"/>
      <w:i/>
      <w:iCs/>
      <w:color w:val="365F91" w:themeColor="accent1" w:themeShade="BF"/>
      <w:lang w:val="sl" w:eastAsia="sl"/>
    </w:rPr>
  </w:style>
  <w:style w:type="paragraph" w:customStyle="1" w:styleId="Javnonaroilo">
    <w:name w:val="Javno naročilo"/>
    <w:basedOn w:val="Naslov1"/>
    <w:next w:val="Navaden"/>
    <w:link w:val="JavnonaroiloZnak"/>
    <w:qFormat/>
    <w:rsid w:val="008D15EE"/>
    <w:pPr>
      <w:pageBreakBefore/>
      <w:numPr>
        <w:numId w:val="0"/>
      </w:numPr>
      <w:spacing w:before="360" w:after="360"/>
    </w:pPr>
    <w:rPr>
      <w:caps/>
      <w:sz w:val="28"/>
    </w:rPr>
  </w:style>
  <w:style w:type="paragraph" w:customStyle="1" w:styleId="EndNoteBibliographyTitle">
    <w:name w:val="EndNote Bibliography Title"/>
    <w:basedOn w:val="Navaden"/>
    <w:link w:val="EndNoteBibliographyTitleZnak"/>
    <w:rsid w:val="00ED22F7"/>
    <w:pPr>
      <w:jc w:val="center"/>
    </w:pPr>
    <w:rPr>
      <w:rFonts w:cs="Calibri"/>
      <w:noProof/>
      <w:sz w:val="16"/>
    </w:rPr>
  </w:style>
  <w:style w:type="character" w:customStyle="1" w:styleId="Naslov1Znak">
    <w:name w:val="Naslov 1 Znak"/>
    <w:basedOn w:val="Privzetapisavaodstavka"/>
    <w:link w:val="Naslov1"/>
    <w:uiPriority w:val="9"/>
    <w:rsid w:val="002F6636"/>
    <w:rPr>
      <w:rFonts w:ascii="Calibri" w:eastAsia="Calibri" w:hAnsi="Calibri" w:cs="Times New Roman"/>
      <w:b/>
      <w:bCs/>
      <w:lang w:val="sl" w:eastAsia="sl"/>
    </w:rPr>
  </w:style>
  <w:style w:type="character" w:customStyle="1" w:styleId="JavnonaroiloZnak">
    <w:name w:val="Javno naročilo Znak"/>
    <w:basedOn w:val="Naslov1Znak"/>
    <w:link w:val="Javnonaroilo"/>
    <w:rsid w:val="002F6636"/>
    <w:rPr>
      <w:rFonts w:ascii="Calibri" w:eastAsia="Calibri" w:hAnsi="Calibri" w:cs="Times New Roman"/>
      <w:b/>
      <w:bCs/>
      <w:caps/>
      <w:sz w:val="28"/>
      <w:lang w:val="sl" w:eastAsia="sl"/>
    </w:rPr>
  </w:style>
  <w:style w:type="character" w:customStyle="1" w:styleId="Naslov2Znak">
    <w:name w:val="Naslov 2 Znak"/>
    <w:basedOn w:val="Privzetapisavaodstavka"/>
    <w:link w:val="Naslov2"/>
    <w:uiPriority w:val="9"/>
    <w:rsid w:val="006A6616"/>
    <w:rPr>
      <w:rFonts w:ascii="Calibri" w:eastAsia="Calibri" w:hAnsi="Calibri" w:cs="Times New Roman"/>
      <w:b/>
      <w:lang w:val="sl" w:eastAsia="sl"/>
    </w:rPr>
  </w:style>
  <w:style w:type="character" w:customStyle="1" w:styleId="EndNoteBibliographyTitleZnak">
    <w:name w:val="EndNote Bibliography Title Znak"/>
    <w:basedOn w:val="Naslov2Znak"/>
    <w:link w:val="EndNoteBibliographyTitle"/>
    <w:rsid w:val="00ED22F7"/>
    <w:rPr>
      <w:rFonts w:ascii="Calibri" w:eastAsia="Calibri" w:hAnsi="Calibri" w:cs="Calibri"/>
      <w:b w:val="0"/>
      <w:noProof/>
      <w:sz w:val="16"/>
      <w:lang w:val="sl" w:eastAsia="sl"/>
    </w:rPr>
  </w:style>
  <w:style w:type="paragraph" w:customStyle="1" w:styleId="EndNoteBibliography">
    <w:name w:val="EndNote Bibliography"/>
    <w:basedOn w:val="Navaden"/>
    <w:link w:val="EndNoteBibliographyZnak"/>
    <w:rsid w:val="00ED22F7"/>
    <w:rPr>
      <w:rFonts w:cs="Calibri"/>
      <w:noProof/>
      <w:sz w:val="16"/>
    </w:rPr>
  </w:style>
  <w:style w:type="character" w:customStyle="1" w:styleId="EndNoteBibliographyZnak">
    <w:name w:val="EndNote Bibliography Znak"/>
    <w:basedOn w:val="Naslov2Znak"/>
    <w:link w:val="EndNoteBibliography"/>
    <w:rsid w:val="00ED22F7"/>
    <w:rPr>
      <w:rFonts w:ascii="Calibri" w:eastAsia="Calibri" w:hAnsi="Calibri" w:cs="Calibri"/>
      <w:b w:val="0"/>
      <w:noProof/>
      <w:sz w:val="16"/>
      <w:lang w:val="sl" w:eastAsia="sl"/>
    </w:rPr>
  </w:style>
  <w:style w:type="character" w:customStyle="1" w:styleId="Naslov3Znak">
    <w:name w:val="Naslov 3 Znak"/>
    <w:basedOn w:val="Privzetapisavaodstavka"/>
    <w:link w:val="Naslov3"/>
    <w:uiPriority w:val="9"/>
    <w:rsid w:val="000B2186"/>
    <w:rPr>
      <w:rFonts w:eastAsiaTheme="majorEastAsia" w:cstheme="majorBidi"/>
      <w:b/>
      <w:szCs w:val="24"/>
      <w:lang w:val="sl" w:eastAsia="sl"/>
    </w:rPr>
  </w:style>
  <w:style w:type="character" w:customStyle="1" w:styleId="tlid-translation">
    <w:name w:val="tlid-translation"/>
    <w:basedOn w:val="Privzetapisavaodstavka"/>
    <w:rsid w:val="008D1C36"/>
  </w:style>
  <w:style w:type="paragraph" w:customStyle="1" w:styleId="Javnonaroilododatnipogoji">
    <w:name w:val="Javno naročilo (dodatni pogoji)"/>
    <w:link w:val="JavnonaroilododatnipogojiZnak"/>
    <w:qFormat/>
    <w:rsid w:val="00462A9D"/>
    <w:pPr>
      <w:ind w:left="397" w:hanging="397"/>
    </w:pPr>
    <w:rPr>
      <w:rFonts w:ascii="Calibri" w:eastAsia="Calibri" w:hAnsi="Calibri" w:cs="Times New Roman"/>
      <w:b/>
      <w:lang w:val="sl" w:eastAsia="sl"/>
    </w:rPr>
  </w:style>
  <w:style w:type="character" w:customStyle="1" w:styleId="JavnonaroilododatnipogojiZnak">
    <w:name w:val="Javno naročilo (dodatni pogoji) Znak"/>
    <w:basedOn w:val="Naslov2Znak"/>
    <w:link w:val="Javnonaroilododatnipogoji"/>
    <w:rsid w:val="00462A9D"/>
    <w:rPr>
      <w:rFonts w:ascii="Calibri" w:eastAsia="Calibri" w:hAnsi="Calibri" w:cs="Times New Roman"/>
      <w:b/>
      <w:lang w:val="sl" w:eastAsia="sl"/>
    </w:rPr>
  </w:style>
  <w:style w:type="character" w:customStyle="1" w:styleId="TelobesedilaZnak">
    <w:name w:val="Telo besedila Znak"/>
    <w:basedOn w:val="Privzetapisavaodstavka"/>
    <w:link w:val="Telobesedila"/>
    <w:uiPriority w:val="1"/>
    <w:rsid w:val="003B2806"/>
    <w:rPr>
      <w:rFonts w:ascii="Calibri" w:eastAsia="Calibri" w:hAnsi="Calibri" w:cs="Times New Roman"/>
      <w:sz w:val="16"/>
      <w:szCs w:val="16"/>
      <w:lang w:val="sl" w:eastAsia="sl"/>
    </w:rPr>
  </w:style>
  <w:style w:type="character" w:customStyle="1" w:styleId="OdstavekseznamaZnak">
    <w:name w:val="Odstavek seznama Znak"/>
    <w:basedOn w:val="Privzetapisavaodstavka"/>
    <w:link w:val="Odstavekseznama"/>
    <w:uiPriority w:val="34"/>
    <w:locked/>
    <w:rsid w:val="00F70643"/>
    <w:rPr>
      <w:rFonts w:ascii="Calibri" w:eastAsia="Calibri" w:hAnsi="Calibri" w:cs="Times New Roman"/>
      <w:lang w:val="sl" w:eastAsia="sl"/>
    </w:rPr>
  </w:style>
  <w:style w:type="character" w:styleId="Nerazreenaomemba">
    <w:name w:val="Unresolved Mention"/>
    <w:basedOn w:val="Privzetapisavaodstavka"/>
    <w:uiPriority w:val="99"/>
    <w:unhideWhenUsed/>
    <w:rsid w:val="00A67F7F"/>
    <w:rPr>
      <w:color w:val="605E5C"/>
      <w:shd w:val="clear" w:color="auto" w:fill="E1DFDD"/>
    </w:rPr>
  </w:style>
  <w:style w:type="paragraph" w:styleId="Revizija">
    <w:name w:val="Revision"/>
    <w:hidden/>
    <w:uiPriority w:val="99"/>
    <w:semiHidden/>
    <w:rsid w:val="009E2224"/>
    <w:pPr>
      <w:widowControl/>
      <w:autoSpaceDE/>
      <w:autoSpaceDN/>
    </w:pPr>
    <w:rPr>
      <w:rFonts w:ascii="Calibri" w:eastAsia="Calibri" w:hAnsi="Calibri" w:cs="Times New Roman"/>
      <w:lang w:val="sl" w:eastAsia="sl"/>
    </w:rPr>
  </w:style>
  <w:style w:type="character" w:styleId="Hiperpovezava">
    <w:name w:val="Hyperlink"/>
    <w:basedOn w:val="Privzetapisavaodstavka"/>
    <w:uiPriority w:val="99"/>
    <w:unhideWhenUsed/>
    <w:rsid w:val="006E49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410539">
      <w:bodyDiv w:val="1"/>
      <w:marLeft w:val="0"/>
      <w:marRight w:val="0"/>
      <w:marTop w:val="0"/>
      <w:marBottom w:val="0"/>
      <w:divBdr>
        <w:top w:val="none" w:sz="0" w:space="0" w:color="auto"/>
        <w:left w:val="none" w:sz="0" w:space="0" w:color="auto"/>
        <w:bottom w:val="none" w:sz="0" w:space="0" w:color="auto"/>
        <w:right w:val="none" w:sz="0" w:space="0" w:color="auto"/>
      </w:divBdr>
    </w:div>
    <w:div w:id="405081050">
      <w:bodyDiv w:val="1"/>
      <w:marLeft w:val="0"/>
      <w:marRight w:val="0"/>
      <w:marTop w:val="0"/>
      <w:marBottom w:val="0"/>
      <w:divBdr>
        <w:top w:val="none" w:sz="0" w:space="0" w:color="auto"/>
        <w:left w:val="none" w:sz="0" w:space="0" w:color="auto"/>
        <w:bottom w:val="none" w:sz="0" w:space="0" w:color="auto"/>
        <w:right w:val="none" w:sz="0" w:space="0" w:color="auto"/>
      </w:divBdr>
    </w:div>
    <w:div w:id="767891245">
      <w:bodyDiv w:val="1"/>
      <w:marLeft w:val="0"/>
      <w:marRight w:val="0"/>
      <w:marTop w:val="0"/>
      <w:marBottom w:val="0"/>
      <w:divBdr>
        <w:top w:val="none" w:sz="0" w:space="0" w:color="auto"/>
        <w:left w:val="none" w:sz="0" w:space="0" w:color="auto"/>
        <w:bottom w:val="none" w:sz="0" w:space="0" w:color="auto"/>
        <w:right w:val="none" w:sz="0" w:space="0" w:color="auto"/>
      </w:divBdr>
    </w:div>
    <w:div w:id="783426665">
      <w:bodyDiv w:val="1"/>
      <w:marLeft w:val="0"/>
      <w:marRight w:val="0"/>
      <w:marTop w:val="0"/>
      <w:marBottom w:val="0"/>
      <w:divBdr>
        <w:top w:val="none" w:sz="0" w:space="0" w:color="auto"/>
        <w:left w:val="none" w:sz="0" w:space="0" w:color="auto"/>
        <w:bottom w:val="none" w:sz="0" w:space="0" w:color="auto"/>
        <w:right w:val="none" w:sz="0" w:space="0" w:color="auto"/>
      </w:divBdr>
    </w:div>
    <w:div w:id="802192289">
      <w:bodyDiv w:val="1"/>
      <w:marLeft w:val="0"/>
      <w:marRight w:val="0"/>
      <w:marTop w:val="0"/>
      <w:marBottom w:val="0"/>
      <w:divBdr>
        <w:top w:val="none" w:sz="0" w:space="0" w:color="auto"/>
        <w:left w:val="none" w:sz="0" w:space="0" w:color="auto"/>
        <w:bottom w:val="none" w:sz="0" w:space="0" w:color="auto"/>
        <w:right w:val="none" w:sz="0" w:space="0" w:color="auto"/>
      </w:divBdr>
    </w:div>
    <w:div w:id="911626131">
      <w:bodyDiv w:val="1"/>
      <w:marLeft w:val="0"/>
      <w:marRight w:val="0"/>
      <w:marTop w:val="0"/>
      <w:marBottom w:val="0"/>
      <w:divBdr>
        <w:top w:val="none" w:sz="0" w:space="0" w:color="auto"/>
        <w:left w:val="none" w:sz="0" w:space="0" w:color="auto"/>
        <w:bottom w:val="none" w:sz="0" w:space="0" w:color="auto"/>
        <w:right w:val="none" w:sz="0" w:space="0" w:color="auto"/>
      </w:divBdr>
    </w:div>
    <w:div w:id="942034403">
      <w:bodyDiv w:val="1"/>
      <w:marLeft w:val="0"/>
      <w:marRight w:val="0"/>
      <w:marTop w:val="0"/>
      <w:marBottom w:val="0"/>
      <w:divBdr>
        <w:top w:val="none" w:sz="0" w:space="0" w:color="auto"/>
        <w:left w:val="none" w:sz="0" w:space="0" w:color="auto"/>
        <w:bottom w:val="none" w:sz="0" w:space="0" w:color="auto"/>
        <w:right w:val="none" w:sz="0" w:space="0" w:color="auto"/>
      </w:divBdr>
    </w:div>
    <w:div w:id="959148971">
      <w:bodyDiv w:val="1"/>
      <w:marLeft w:val="0"/>
      <w:marRight w:val="0"/>
      <w:marTop w:val="0"/>
      <w:marBottom w:val="0"/>
      <w:divBdr>
        <w:top w:val="none" w:sz="0" w:space="0" w:color="auto"/>
        <w:left w:val="none" w:sz="0" w:space="0" w:color="auto"/>
        <w:bottom w:val="none" w:sz="0" w:space="0" w:color="auto"/>
        <w:right w:val="none" w:sz="0" w:space="0" w:color="auto"/>
      </w:divBdr>
    </w:div>
    <w:div w:id="968704143">
      <w:bodyDiv w:val="1"/>
      <w:marLeft w:val="0"/>
      <w:marRight w:val="0"/>
      <w:marTop w:val="0"/>
      <w:marBottom w:val="0"/>
      <w:divBdr>
        <w:top w:val="none" w:sz="0" w:space="0" w:color="auto"/>
        <w:left w:val="none" w:sz="0" w:space="0" w:color="auto"/>
        <w:bottom w:val="none" w:sz="0" w:space="0" w:color="auto"/>
        <w:right w:val="none" w:sz="0" w:space="0" w:color="auto"/>
      </w:divBdr>
    </w:div>
    <w:div w:id="1047611666">
      <w:bodyDiv w:val="1"/>
      <w:marLeft w:val="0"/>
      <w:marRight w:val="0"/>
      <w:marTop w:val="0"/>
      <w:marBottom w:val="0"/>
      <w:divBdr>
        <w:top w:val="none" w:sz="0" w:space="0" w:color="auto"/>
        <w:left w:val="none" w:sz="0" w:space="0" w:color="auto"/>
        <w:bottom w:val="none" w:sz="0" w:space="0" w:color="auto"/>
        <w:right w:val="none" w:sz="0" w:space="0" w:color="auto"/>
      </w:divBdr>
    </w:div>
    <w:div w:id="1048071982">
      <w:bodyDiv w:val="1"/>
      <w:marLeft w:val="0"/>
      <w:marRight w:val="0"/>
      <w:marTop w:val="0"/>
      <w:marBottom w:val="0"/>
      <w:divBdr>
        <w:top w:val="none" w:sz="0" w:space="0" w:color="auto"/>
        <w:left w:val="none" w:sz="0" w:space="0" w:color="auto"/>
        <w:bottom w:val="none" w:sz="0" w:space="0" w:color="auto"/>
        <w:right w:val="none" w:sz="0" w:space="0" w:color="auto"/>
      </w:divBdr>
    </w:div>
    <w:div w:id="1122842521">
      <w:bodyDiv w:val="1"/>
      <w:marLeft w:val="0"/>
      <w:marRight w:val="0"/>
      <w:marTop w:val="0"/>
      <w:marBottom w:val="0"/>
      <w:divBdr>
        <w:top w:val="none" w:sz="0" w:space="0" w:color="auto"/>
        <w:left w:val="none" w:sz="0" w:space="0" w:color="auto"/>
        <w:bottom w:val="none" w:sz="0" w:space="0" w:color="auto"/>
        <w:right w:val="none" w:sz="0" w:space="0" w:color="auto"/>
      </w:divBdr>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8178775">
      <w:bodyDiv w:val="1"/>
      <w:marLeft w:val="0"/>
      <w:marRight w:val="0"/>
      <w:marTop w:val="0"/>
      <w:marBottom w:val="0"/>
      <w:divBdr>
        <w:top w:val="none" w:sz="0" w:space="0" w:color="auto"/>
        <w:left w:val="none" w:sz="0" w:space="0" w:color="auto"/>
        <w:bottom w:val="none" w:sz="0" w:space="0" w:color="auto"/>
        <w:right w:val="none" w:sz="0" w:space="0" w:color="auto"/>
      </w:divBdr>
    </w:div>
    <w:div w:id="1428187021">
      <w:bodyDiv w:val="1"/>
      <w:marLeft w:val="0"/>
      <w:marRight w:val="0"/>
      <w:marTop w:val="0"/>
      <w:marBottom w:val="0"/>
      <w:divBdr>
        <w:top w:val="none" w:sz="0" w:space="0" w:color="auto"/>
        <w:left w:val="none" w:sz="0" w:space="0" w:color="auto"/>
        <w:bottom w:val="none" w:sz="0" w:space="0" w:color="auto"/>
        <w:right w:val="none" w:sz="0" w:space="0" w:color="auto"/>
      </w:divBdr>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445340709">
      <w:bodyDiv w:val="1"/>
      <w:marLeft w:val="0"/>
      <w:marRight w:val="0"/>
      <w:marTop w:val="0"/>
      <w:marBottom w:val="0"/>
      <w:divBdr>
        <w:top w:val="none" w:sz="0" w:space="0" w:color="auto"/>
        <w:left w:val="none" w:sz="0" w:space="0" w:color="auto"/>
        <w:bottom w:val="none" w:sz="0" w:space="0" w:color="auto"/>
        <w:right w:val="none" w:sz="0" w:space="0" w:color="auto"/>
      </w:divBdr>
    </w:div>
    <w:div w:id="1594778286">
      <w:bodyDiv w:val="1"/>
      <w:marLeft w:val="0"/>
      <w:marRight w:val="0"/>
      <w:marTop w:val="0"/>
      <w:marBottom w:val="0"/>
      <w:divBdr>
        <w:top w:val="none" w:sz="0" w:space="0" w:color="auto"/>
        <w:left w:val="none" w:sz="0" w:space="0" w:color="auto"/>
        <w:bottom w:val="none" w:sz="0" w:space="0" w:color="auto"/>
        <w:right w:val="none" w:sz="0" w:space="0" w:color="auto"/>
      </w:divBdr>
    </w:div>
    <w:div w:id="1642080347">
      <w:bodyDiv w:val="1"/>
      <w:marLeft w:val="0"/>
      <w:marRight w:val="0"/>
      <w:marTop w:val="0"/>
      <w:marBottom w:val="0"/>
      <w:divBdr>
        <w:top w:val="none" w:sz="0" w:space="0" w:color="auto"/>
        <w:left w:val="none" w:sz="0" w:space="0" w:color="auto"/>
        <w:bottom w:val="none" w:sz="0" w:space="0" w:color="auto"/>
        <w:right w:val="none" w:sz="0" w:space="0" w:color="auto"/>
      </w:divBdr>
    </w:div>
    <w:div w:id="1787314042">
      <w:bodyDiv w:val="1"/>
      <w:marLeft w:val="0"/>
      <w:marRight w:val="0"/>
      <w:marTop w:val="0"/>
      <w:marBottom w:val="0"/>
      <w:divBdr>
        <w:top w:val="none" w:sz="0" w:space="0" w:color="auto"/>
        <w:left w:val="none" w:sz="0" w:space="0" w:color="auto"/>
        <w:bottom w:val="none" w:sz="0" w:space="0" w:color="auto"/>
        <w:right w:val="none" w:sz="0" w:space="0" w:color="auto"/>
      </w:divBdr>
    </w:div>
    <w:div w:id="1825051814">
      <w:bodyDiv w:val="1"/>
      <w:marLeft w:val="0"/>
      <w:marRight w:val="0"/>
      <w:marTop w:val="0"/>
      <w:marBottom w:val="0"/>
      <w:divBdr>
        <w:top w:val="none" w:sz="0" w:space="0" w:color="auto"/>
        <w:left w:val="none" w:sz="0" w:space="0" w:color="auto"/>
        <w:bottom w:val="none" w:sz="0" w:space="0" w:color="auto"/>
        <w:right w:val="none" w:sz="0" w:space="0" w:color="auto"/>
      </w:divBdr>
    </w:div>
    <w:div w:id="1835339372">
      <w:bodyDiv w:val="1"/>
      <w:marLeft w:val="0"/>
      <w:marRight w:val="0"/>
      <w:marTop w:val="0"/>
      <w:marBottom w:val="0"/>
      <w:divBdr>
        <w:top w:val="none" w:sz="0" w:space="0" w:color="auto"/>
        <w:left w:val="none" w:sz="0" w:space="0" w:color="auto"/>
        <w:bottom w:val="none" w:sz="0" w:space="0" w:color="auto"/>
        <w:right w:val="none" w:sz="0" w:space="0" w:color="auto"/>
      </w:divBdr>
    </w:div>
    <w:div w:id="1851528810">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852719446">
      <w:bodyDiv w:val="1"/>
      <w:marLeft w:val="0"/>
      <w:marRight w:val="0"/>
      <w:marTop w:val="0"/>
      <w:marBottom w:val="0"/>
      <w:divBdr>
        <w:top w:val="none" w:sz="0" w:space="0" w:color="auto"/>
        <w:left w:val="none" w:sz="0" w:space="0" w:color="auto"/>
        <w:bottom w:val="none" w:sz="0" w:space="0" w:color="auto"/>
        <w:right w:val="none" w:sz="0" w:space="0" w:color="auto"/>
      </w:divBdr>
    </w:div>
    <w:div w:id="19394089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E16B2-4AC6-5D4C-A4C4-4C19A2D57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1082</Words>
  <Characters>6169</Characters>
  <Application>Microsoft Office Word</Application>
  <DocSecurity>0</DocSecurity>
  <Lines>51</Lines>
  <Paragraphs>14</Paragraphs>
  <ScaleCrop>false</ScaleCrop>
  <Manager/>
  <Company/>
  <LinksUpToDate>false</LinksUpToDate>
  <CharactersWithSpaces>7237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 Omerzu</dc:creator>
  <cp:keywords/>
  <dc:description/>
  <cp:lastModifiedBy>Tamara Razboršek</cp:lastModifiedBy>
  <cp:revision>3</cp:revision>
  <cp:lastPrinted>2020-02-18T05:53:00Z</cp:lastPrinted>
  <dcterms:created xsi:type="dcterms:W3CDTF">2022-12-07T06:04:00Z</dcterms:created>
  <dcterms:modified xsi:type="dcterms:W3CDTF">2022-12-07T06:05:00Z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2019-05-21T10:00:00Z</vt:filetime>
  </property>
  <property fmtid="{D5CDD505-2E9C-101B-9397-08002B2CF9AE}" pid="3" name="Creator">
    <vt:lpwstr>Microsoft® Word 2013</vt:lpwstr>
  </property>
  <property fmtid="{D5CDD505-2E9C-101B-9397-08002B2CF9AE}" pid="4" name="LastSaved">
    <vt:filetime>2019-05-22T10:00:00Z</vt:filetime>
  </property>
  <property fmtid="{D5CDD505-2E9C-101B-9397-08002B2CF9AE}" pid="5" name="GrammarlyDocumentId">
    <vt:lpwstr>a07d6a0e10a623efd5f35265e3e96e17ac1e8a25730f74003e9df72c6a4bd413</vt:lpwstr>
  </property>
</Properties>
</file>